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21" w:rsidRPr="0085212B" w:rsidRDefault="00616521" w:rsidP="00616521">
      <w:pPr>
        <w:pStyle w:val="Ttulo11"/>
        <w:ind w:left="0" w:right="288" w:hanging="2"/>
        <w:jc w:val="center"/>
        <w:textDirection w:val="btLr"/>
        <w:rPr>
          <w:color w:val="302C2D"/>
          <w:w w:val="105"/>
        </w:rPr>
      </w:pPr>
      <w:r w:rsidRPr="0085212B">
        <w:rPr>
          <w:color w:val="302C2D"/>
          <w:w w:val="105"/>
        </w:rPr>
        <w:t>ANEXO IV</w:t>
      </w:r>
    </w:p>
    <w:p w:rsidR="00616521" w:rsidRPr="0085212B" w:rsidRDefault="00616521" w:rsidP="00616521">
      <w:pPr>
        <w:pStyle w:val="Ttulo11"/>
        <w:ind w:left="0" w:right="288" w:hanging="2"/>
        <w:jc w:val="center"/>
        <w:textDirection w:val="btLr"/>
        <w:rPr>
          <w:color w:val="302C2D"/>
          <w:w w:val="105"/>
        </w:rPr>
      </w:pPr>
      <w:r w:rsidRPr="0085212B">
        <w:rPr>
          <w:color w:val="302C2D"/>
          <w:w w:val="105"/>
        </w:rPr>
        <w:t>MODELO PLAN DE ACTUACIÓN (CURSOS 202</w:t>
      </w:r>
      <w:r>
        <w:rPr>
          <w:color w:val="302C2D"/>
          <w:w w:val="105"/>
        </w:rPr>
        <w:t>4</w:t>
      </w:r>
      <w:r w:rsidRPr="0085212B">
        <w:rPr>
          <w:color w:val="302C2D"/>
          <w:w w:val="105"/>
        </w:rPr>
        <w:t>-202</w:t>
      </w:r>
      <w:r>
        <w:rPr>
          <w:color w:val="302C2D"/>
          <w:w w:val="105"/>
        </w:rPr>
        <w:t>5</w:t>
      </w:r>
      <w:r w:rsidRPr="0085212B">
        <w:rPr>
          <w:color w:val="302C2D"/>
          <w:w w:val="105"/>
        </w:rPr>
        <w:t xml:space="preserve"> y 202</w:t>
      </w:r>
      <w:r>
        <w:rPr>
          <w:color w:val="302C2D"/>
          <w:w w:val="105"/>
        </w:rPr>
        <w:t>5</w:t>
      </w:r>
      <w:r w:rsidRPr="0085212B">
        <w:rPr>
          <w:color w:val="302C2D"/>
          <w:w w:val="105"/>
        </w:rPr>
        <w:t>-202</w:t>
      </w:r>
      <w:r>
        <w:rPr>
          <w:color w:val="302C2D"/>
          <w:w w:val="105"/>
        </w:rPr>
        <w:t>6</w:t>
      </w:r>
      <w:r w:rsidRPr="0085212B">
        <w:rPr>
          <w:color w:val="302C2D"/>
          <w:w w:val="105"/>
        </w:rPr>
        <w:t>)</w:t>
      </w:r>
    </w:p>
    <w:p w:rsidR="00616521" w:rsidRPr="0085212B" w:rsidRDefault="00616521" w:rsidP="00616521">
      <w:pPr>
        <w:pStyle w:val="Ttulo11"/>
        <w:ind w:left="0" w:right="288" w:hanging="2"/>
        <w:jc w:val="center"/>
        <w:rPr>
          <w:color w:val="302C2D"/>
          <w:w w:val="105"/>
        </w:rPr>
      </w:pPr>
      <w:r w:rsidRPr="0085212B">
        <w:rPr>
          <w:color w:val="302C2D"/>
          <w:w w:val="105"/>
        </w:rPr>
        <w:t>CENTROS DE ATENCIÓN EDUCATIVA PREFERENTE</w:t>
      </w:r>
    </w:p>
    <w:p w:rsidR="00616521" w:rsidRDefault="00616521" w:rsidP="00616521">
      <w:pPr>
        <w:pStyle w:val="Textoindependiente"/>
        <w:ind w:left="0" w:hanging="2"/>
        <w:rPr>
          <w:rFonts w:ascii="Arial"/>
          <w:b/>
          <w:sz w:val="20"/>
        </w:rPr>
      </w:pPr>
    </w:p>
    <w:p w:rsidR="00616521" w:rsidRPr="0085212B" w:rsidRDefault="00616521" w:rsidP="00616521">
      <w:pPr>
        <w:pStyle w:val="Prrafodelista"/>
        <w:widowControl w:val="0"/>
        <w:numPr>
          <w:ilvl w:val="0"/>
          <w:numId w:val="5"/>
        </w:numPr>
        <w:tabs>
          <w:tab w:val="left" w:pos="767"/>
          <w:tab w:val="left" w:pos="768"/>
        </w:tabs>
        <w:suppressAutoHyphens w:val="0"/>
        <w:autoSpaceDE w:val="0"/>
        <w:autoSpaceDN w:val="0"/>
        <w:spacing w:before="166" w:line="240" w:lineRule="auto"/>
        <w:ind w:leftChars="0" w:firstLineChars="0"/>
        <w:jc w:val="left"/>
        <w:textDirection w:val="lrTb"/>
        <w:textAlignment w:val="auto"/>
        <w:outlineLvl w:val="9"/>
        <w:rPr>
          <w:rFonts w:ascii="Arial" w:hAnsi="Arial" w:cs="Arial"/>
          <w:b/>
          <w:color w:val="302C2D"/>
        </w:rPr>
      </w:pPr>
      <w:r w:rsidRPr="0085212B">
        <w:rPr>
          <w:rFonts w:ascii="Arial" w:hAnsi="Arial" w:cs="Arial"/>
          <w:b/>
          <w:color w:val="302C2D"/>
          <w:u w:val="single" w:color="302C2D"/>
        </w:rPr>
        <w:t>DATOS</w:t>
      </w:r>
      <w:r w:rsidRPr="0085212B">
        <w:rPr>
          <w:rFonts w:ascii="Arial" w:hAnsi="Arial" w:cs="Arial"/>
          <w:b/>
          <w:color w:val="302C2D"/>
          <w:spacing w:val="-7"/>
          <w:u w:val="single" w:color="302C2D"/>
        </w:rPr>
        <w:t xml:space="preserve"> </w:t>
      </w:r>
      <w:r w:rsidRPr="0085212B">
        <w:rPr>
          <w:rFonts w:ascii="Arial" w:hAnsi="Arial" w:cs="Arial"/>
          <w:b/>
          <w:color w:val="302C2D"/>
          <w:u w:val="single" w:color="302C2D"/>
        </w:rPr>
        <w:t>DE</w:t>
      </w:r>
      <w:r w:rsidRPr="0085212B">
        <w:rPr>
          <w:rFonts w:ascii="Arial" w:hAnsi="Arial" w:cs="Arial"/>
          <w:b/>
          <w:color w:val="302C2D"/>
          <w:spacing w:val="-7"/>
          <w:u w:val="single" w:color="302C2D"/>
        </w:rPr>
        <w:t xml:space="preserve"> </w:t>
      </w:r>
      <w:r w:rsidRPr="0085212B">
        <w:rPr>
          <w:rFonts w:ascii="Arial" w:hAnsi="Arial" w:cs="Arial"/>
          <w:b/>
          <w:color w:val="302C2D"/>
          <w:u w:val="single" w:color="302C2D"/>
        </w:rPr>
        <w:t>IDENTIFICACIÓN</w:t>
      </w:r>
      <w:r w:rsidRPr="0085212B">
        <w:rPr>
          <w:rFonts w:ascii="Arial" w:hAnsi="Arial" w:cs="Arial"/>
          <w:b/>
          <w:color w:val="302C2D"/>
          <w:spacing w:val="-6"/>
          <w:u w:val="single" w:color="302C2D"/>
        </w:rPr>
        <w:t xml:space="preserve"> </w:t>
      </w:r>
      <w:r w:rsidRPr="0085212B">
        <w:rPr>
          <w:rFonts w:ascii="Arial" w:hAnsi="Arial" w:cs="Arial"/>
          <w:b/>
          <w:color w:val="302C2D"/>
          <w:u w:val="single" w:color="302C2D"/>
        </w:rPr>
        <w:t>DEL</w:t>
      </w:r>
      <w:r w:rsidRPr="0085212B">
        <w:rPr>
          <w:rFonts w:ascii="Arial" w:hAnsi="Arial" w:cs="Arial"/>
          <w:b/>
          <w:color w:val="302C2D"/>
          <w:spacing w:val="-7"/>
          <w:u w:val="single" w:color="302C2D"/>
        </w:rPr>
        <w:t xml:space="preserve"> </w:t>
      </w:r>
      <w:r w:rsidRPr="0085212B">
        <w:rPr>
          <w:rFonts w:ascii="Arial" w:hAnsi="Arial" w:cs="Arial"/>
          <w:b/>
          <w:color w:val="302C2D"/>
          <w:u w:val="single" w:color="302C2D"/>
        </w:rPr>
        <w:t>CENTRO</w:t>
      </w:r>
    </w:p>
    <w:p w:rsidR="00616521" w:rsidRPr="0085212B" w:rsidRDefault="00616521" w:rsidP="00616521">
      <w:pPr>
        <w:pStyle w:val="Textoindependiente"/>
        <w:spacing w:before="11"/>
        <w:ind w:left="0" w:hanging="2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302C2D"/>
          <w:left w:val="single" w:sz="4" w:space="0" w:color="302C2D"/>
          <w:bottom w:val="single" w:sz="4" w:space="0" w:color="302C2D"/>
          <w:right w:val="single" w:sz="4" w:space="0" w:color="302C2D"/>
          <w:insideH w:val="single" w:sz="4" w:space="0" w:color="302C2D"/>
          <w:insideV w:val="single" w:sz="4" w:space="0" w:color="302C2D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18"/>
        <w:gridCol w:w="604"/>
        <w:gridCol w:w="2882"/>
      </w:tblGrid>
      <w:tr w:rsidR="00616521" w:rsidRPr="0085212B" w:rsidTr="00A7779C">
        <w:trPr>
          <w:trHeight w:val="406"/>
        </w:trPr>
        <w:tc>
          <w:tcPr>
            <w:tcW w:w="8032" w:type="dxa"/>
            <w:gridSpan w:val="4"/>
          </w:tcPr>
          <w:p w:rsidR="00616521" w:rsidRPr="0085212B" w:rsidRDefault="00616521" w:rsidP="00A7779C">
            <w:pPr>
              <w:pStyle w:val="TableParagraph"/>
              <w:spacing w:before="115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Nombre</w:t>
            </w:r>
            <w:r w:rsidRPr="0085212B">
              <w:rPr>
                <w:rFonts w:ascii="Arial" w:hAnsi="Arial" w:cs="Arial"/>
                <w:color w:val="302C2D"/>
                <w:spacing w:val="-6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del</w:t>
            </w:r>
            <w:r w:rsidRPr="0085212B">
              <w:rPr>
                <w:rFonts w:ascii="Arial" w:hAnsi="Arial" w:cs="Arial"/>
                <w:color w:val="302C2D"/>
                <w:spacing w:val="-7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centro:</w:t>
            </w:r>
          </w:p>
        </w:tc>
      </w:tr>
      <w:tr w:rsidR="00616521" w:rsidRPr="0085212B" w:rsidTr="00A7779C">
        <w:trPr>
          <w:trHeight w:val="407"/>
        </w:trPr>
        <w:tc>
          <w:tcPr>
            <w:tcW w:w="4546" w:type="dxa"/>
            <w:gridSpan w:val="2"/>
          </w:tcPr>
          <w:p w:rsidR="00616521" w:rsidRPr="0085212B" w:rsidRDefault="00616521" w:rsidP="00A7779C">
            <w:pPr>
              <w:pStyle w:val="TableParagraph"/>
              <w:spacing w:before="113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Localidad:</w:t>
            </w:r>
          </w:p>
        </w:tc>
        <w:tc>
          <w:tcPr>
            <w:tcW w:w="3486" w:type="dxa"/>
            <w:gridSpan w:val="2"/>
          </w:tcPr>
          <w:p w:rsidR="00616521" w:rsidRPr="0085212B" w:rsidRDefault="00616521" w:rsidP="00A7779C">
            <w:pPr>
              <w:pStyle w:val="TableParagraph"/>
              <w:spacing w:before="113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Código</w:t>
            </w:r>
            <w:r w:rsidRPr="0085212B">
              <w:rPr>
                <w:rFonts w:ascii="Arial" w:hAnsi="Arial" w:cs="Arial"/>
                <w:color w:val="302C2D"/>
                <w:spacing w:val="-5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del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Centro:</w:t>
            </w:r>
          </w:p>
        </w:tc>
      </w:tr>
      <w:tr w:rsidR="00616521" w:rsidRPr="0085212B" w:rsidTr="00A7779C">
        <w:trPr>
          <w:trHeight w:val="382"/>
        </w:trPr>
        <w:tc>
          <w:tcPr>
            <w:tcW w:w="5150" w:type="dxa"/>
            <w:gridSpan w:val="3"/>
          </w:tcPr>
          <w:p w:rsidR="00616521" w:rsidRPr="0085212B" w:rsidRDefault="00616521" w:rsidP="00A7779C">
            <w:pPr>
              <w:pStyle w:val="TableParagraph"/>
              <w:spacing w:before="113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Dirección:</w:t>
            </w:r>
          </w:p>
        </w:tc>
        <w:tc>
          <w:tcPr>
            <w:tcW w:w="2882" w:type="dxa"/>
          </w:tcPr>
          <w:p w:rsidR="00616521" w:rsidRPr="0085212B" w:rsidRDefault="00616521" w:rsidP="00A7779C">
            <w:pPr>
              <w:pStyle w:val="TableParagraph"/>
              <w:spacing w:before="113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Código</w:t>
            </w:r>
            <w:r w:rsidRPr="0085212B">
              <w:rPr>
                <w:rFonts w:ascii="Arial" w:hAnsi="Arial" w:cs="Arial"/>
                <w:color w:val="302C2D"/>
                <w:spacing w:val="-5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Postal:</w:t>
            </w:r>
          </w:p>
        </w:tc>
      </w:tr>
      <w:tr w:rsidR="00616521" w:rsidRPr="0085212B" w:rsidTr="00A7779C">
        <w:trPr>
          <w:trHeight w:val="383"/>
        </w:trPr>
        <w:tc>
          <w:tcPr>
            <w:tcW w:w="4128" w:type="dxa"/>
          </w:tcPr>
          <w:p w:rsidR="00616521" w:rsidRPr="0085212B" w:rsidRDefault="00616521" w:rsidP="00A7779C">
            <w:pPr>
              <w:pStyle w:val="TableParagraph"/>
              <w:spacing w:before="113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Teléfono:</w:t>
            </w:r>
          </w:p>
        </w:tc>
        <w:tc>
          <w:tcPr>
            <w:tcW w:w="3904" w:type="dxa"/>
            <w:gridSpan w:val="3"/>
          </w:tcPr>
          <w:p w:rsidR="00616521" w:rsidRPr="0085212B" w:rsidRDefault="00616521" w:rsidP="00A7779C">
            <w:pPr>
              <w:pStyle w:val="TableParagraph"/>
              <w:spacing w:before="113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E-Mail:</w:t>
            </w:r>
          </w:p>
        </w:tc>
      </w:tr>
      <w:tr w:rsidR="00616521" w:rsidRPr="0085212B" w:rsidTr="00A7779C">
        <w:trPr>
          <w:trHeight w:val="406"/>
        </w:trPr>
        <w:tc>
          <w:tcPr>
            <w:tcW w:w="8032" w:type="dxa"/>
            <w:gridSpan w:val="4"/>
          </w:tcPr>
          <w:p w:rsidR="00616521" w:rsidRPr="0085212B" w:rsidRDefault="00616521" w:rsidP="00A7779C">
            <w:pPr>
              <w:pStyle w:val="TableParagraph"/>
              <w:spacing w:before="115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pacing w:val="-1"/>
                <w:sz w:val="18"/>
                <w:szCs w:val="18"/>
              </w:rPr>
              <w:t>Director/a</w:t>
            </w:r>
            <w:r w:rsidRPr="0085212B">
              <w:rPr>
                <w:rFonts w:ascii="Arial" w:hAnsi="Arial" w:cs="Arial"/>
                <w:color w:val="302C2D"/>
                <w:spacing w:val="-9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pacing w:val="-1"/>
                <w:sz w:val="18"/>
                <w:szCs w:val="18"/>
              </w:rPr>
              <w:t>del</w:t>
            </w:r>
            <w:r w:rsidRPr="0085212B">
              <w:rPr>
                <w:rFonts w:ascii="Arial" w:hAnsi="Arial" w:cs="Arial"/>
                <w:color w:val="302C2D"/>
                <w:spacing w:val="-7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pacing w:val="-1"/>
                <w:sz w:val="18"/>
                <w:szCs w:val="18"/>
              </w:rPr>
              <w:t>Centro:</w:t>
            </w:r>
          </w:p>
        </w:tc>
      </w:tr>
    </w:tbl>
    <w:p w:rsidR="00616521" w:rsidRDefault="00616521" w:rsidP="00616521">
      <w:pPr>
        <w:pStyle w:val="Textoindependiente"/>
        <w:spacing w:before="9"/>
        <w:ind w:leftChars="0" w:left="0" w:firstLineChars="0" w:firstLine="0"/>
        <w:rPr>
          <w:rFonts w:ascii="Arial" w:hAnsi="Arial" w:cs="Arial"/>
          <w:b/>
          <w:sz w:val="18"/>
          <w:szCs w:val="18"/>
        </w:rPr>
      </w:pPr>
    </w:p>
    <w:p w:rsidR="00616521" w:rsidRPr="0085212B" w:rsidRDefault="00616521" w:rsidP="00616521">
      <w:pPr>
        <w:pStyle w:val="Textoindependiente"/>
        <w:spacing w:before="9"/>
        <w:ind w:leftChars="0" w:left="0" w:firstLineChars="0" w:firstLine="0"/>
        <w:rPr>
          <w:rFonts w:ascii="Arial" w:hAnsi="Arial" w:cs="Arial"/>
          <w:b/>
          <w:sz w:val="18"/>
          <w:szCs w:val="18"/>
        </w:rPr>
      </w:pPr>
    </w:p>
    <w:p w:rsidR="00616521" w:rsidRDefault="00616521" w:rsidP="00616521">
      <w:pPr>
        <w:pStyle w:val="Prrafodelista"/>
        <w:widowControl w:val="0"/>
        <w:numPr>
          <w:ilvl w:val="0"/>
          <w:numId w:val="5"/>
        </w:numPr>
        <w:tabs>
          <w:tab w:val="left" w:pos="692"/>
        </w:tabs>
        <w:suppressAutoHyphens w:val="0"/>
        <w:autoSpaceDE w:val="0"/>
        <w:autoSpaceDN w:val="0"/>
        <w:spacing w:line="240" w:lineRule="auto"/>
        <w:ind w:leftChars="0" w:left="691" w:firstLineChars="0" w:hanging="286"/>
        <w:jc w:val="left"/>
        <w:textDirection w:val="lrTb"/>
        <w:textAlignment w:val="auto"/>
        <w:outlineLvl w:val="9"/>
        <w:rPr>
          <w:rFonts w:ascii="Arial" w:hAnsi="Arial" w:cs="Arial"/>
          <w:b/>
          <w:color w:val="302C2D"/>
          <w:u w:val="single" w:color="302C2D"/>
        </w:rPr>
      </w:pPr>
      <w:r>
        <w:rPr>
          <w:rFonts w:ascii="Arial" w:hAnsi="Arial" w:cs="Arial"/>
          <w:b/>
          <w:color w:val="302C2D"/>
          <w:u w:val="single" w:color="302C2D"/>
        </w:rPr>
        <w:t>CONTEXTUALIZACIÓN Y DETECCIÓN DE NECESIDADES</w:t>
      </w:r>
    </w:p>
    <w:p w:rsidR="00616521" w:rsidRDefault="00616521" w:rsidP="00616521">
      <w:pPr>
        <w:widowControl w:val="0"/>
        <w:tabs>
          <w:tab w:val="left" w:pos="692"/>
        </w:tabs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302C2D"/>
          <w:u w:val="single" w:color="302C2D"/>
        </w:rPr>
      </w:pPr>
    </w:p>
    <w:p w:rsidR="00616521" w:rsidRPr="002864BE" w:rsidRDefault="00616521" w:rsidP="00616521">
      <w:pPr>
        <w:widowControl w:val="0"/>
        <w:tabs>
          <w:tab w:val="left" w:pos="692"/>
        </w:tabs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302C2D"/>
        </w:rPr>
      </w:pPr>
      <w:r w:rsidRPr="002864BE">
        <w:rPr>
          <w:rFonts w:ascii="Arial" w:hAnsi="Arial" w:cs="Arial"/>
          <w:b/>
          <w:color w:val="302C2D"/>
        </w:rPr>
        <w:t>2.1</w:t>
      </w:r>
      <w:r>
        <w:rPr>
          <w:rFonts w:ascii="Arial" w:hAnsi="Arial" w:cs="Arial"/>
          <w:b/>
          <w:color w:val="302C2D"/>
        </w:rPr>
        <w:t>.</w:t>
      </w:r>
      <w:r w:rsidRPr="002864BE">
        <w:rPr>
          <w:rFonts w:ascii="Arial" w:hAnsi="Arial" w:cs="Arial"/>
          <w:b/>
          <w:color w:val="302C2D"/>
        </w:rPr>
        <w:t xml:space="preserve"> Datos referidos al alumnado</w:t>
      </w:r>
      <w:r>
        <w:rPr>
          <w:rFonts w:ascii="Arial" w:hAnsi="Arial" w:cs="Arial"/>
          <w:b/>
          <w:color w:val="302C2D"/>
        </w:rPr>
        <w:t>.</w:t>
      </w:r>
    </w:p>
    <w:p w:rsidR="00616521" w:rsidRDefault="00616521" w:rsidP="00616521">
      <w:pPr>
        <w:widowControl w:val="0"/>
        <w:tabs>
          <w:tab w:val="left" w:pos="692"/>
        </w:tabs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302C2D"/>
          <w:u w:val="single" w:color="302C2D"/>
        </w:rPr>
      </w:pPr>
    </w:p>
    <w:tbl>
      <w:tblPr>
        <w:tblStyle w:val="TableNormal"/>
        <w:tblW w:w="8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570"/>
      </w:tblGrid>
      <w:tr w:rsidR="00616521" w:rsidRPr="009220B4" w:rsidTr="00A7779C">
        <w:trPr>
          <w:trHeight w:val="278"/>
        </w:trPr>
        <w:tc>
          <w:tcPr>
            <w:tcW w:w="6840" w:type="dxa"/>
            <w:shd w:val="clear" w:color="auto" w:fill="D9D9D9" w:themeFill="background1" w:themeFillShade="D9"/>
          </w:tcPr>
          <w:p w:rsidR="00616521" w:rsidRPr="009220B4" w:rsidRDefault="00616521" w:rsidP="00A7779C">
            <w:pPr>
              <w:pStyle w:val="TableParagraph"/>
              <w:spacing w:line="202" w:lineRule="exact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5B0D47">
              <w:rPr>
                <w:color w:val="302C2D"/>
                <w:sz w:val="18"/>
              </w:rPr>
              <w:t>CENTROS DE EDUCACIÓN INFANTIL Y PRIMARIA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16521" w:rsidRPr="009220B4" w:rsidRDefault="00616521" w:rsidP="00A7779C">
            <w:pPr>
              <w:pStyle w:val="TableParagraph"/>
              <w:spacing w:line="206" w:lineRule="exact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Default="00616521" w:rsidP="00A7779C">
            <w:pPr>
              <w:pStyle w:val="TableParagraph"/>
              <w:spacing w:before="1" w:line="232" w:lineRule="auto"/>
              <w:ind w:right="357" w:hanging="2"/>
              <w:rPr>
                <w:rFonts w:ascii="Arial" w:hAnsi="Arial" w:cs="Arial"/>
                <w:color w:val="302C2D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 xml:space="preserve">  Número total de alumnos del centro</w:t>
            </w:r>
          </w:p>
        </w:tc>
        <w:tc>
          <w:tcPr>
            <w:tcW w:w="1570" w:type="dxa"/>
          </w:tcPr>
          <w:p w:rsidR="00616521" w:rsidRPr="009220B4" w:rsidRDefault="00616521" w:rsidP="00A7779C">
            <w:pPr>
              <w:pStyle w:val="TableParagraph"/>
              <w:ind w:hanging="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Default="00616521" w:rsidP="00A7779C">
            <w:pPr>
              <w:pStyle w:val="TableParagraph"/>
              <w:spacing w:before="1" w:line="232" w:lineRule="auto"/>
              <w:ind w:right="357" w:hanging="2"/>
              <w:rPr>
                <w:rFonts w:ascii="Arial" w:hAnsi="Arial" w:cs="Arial"/>
                <w:color w:val="302C2D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 xml:space="preserve">  Número total de alumnos de Educación Primaria</w:t>
            </w:r>
          </w:p>
        </w:tc>
        <w:tc>
          <w:tcPr>
            <w:tcW w:w="1570" w:type="dxa"/>
          </w:tcPr>
          <w:p w:rsidR="00616521" w:rsidRPr="009220B4" w:rsidRDefault="00616521" w:rsidP="00A7779C">
            <w:pPr>
              <w:pStyle w:val="TableParagraph"/>
              <w:ind w:hanging="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Default="00616521" w:rsidP="00A7779C">
            <w:pPr>
              <w:pStyle w:val="TableParagraph"/>
              <w:spacing w:before="1" w:line="232" w:lineRule="auto"/>
              <w:ind w:right="357" w:hanging="2"/>
              <w:rPr>
                <w:rFonts w:ascii="Arial" w:hAnsi="Arial" w:cs="Arial"/>
                <w:color w:val="302C2D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 xml:space="preserve">  Número total de alumnos de Educación Secundaria Obligatoria</w:t>
            </w:r>
          </w:p>
        </w:tc>
        <w:tc>
          <w:tcPr>
            <w:tcW w:w="1570" w:type="dxa"/>
          </w:tcPr>
          <w:p w:rsidR="00616521" w:rsidRPr="009220B4" w:rsidRDefault="00616521" w:rsidP="00A7779C">
            <w:pPr>
              <w:pStyle w:val="TableParagraph"/>
              <w:ind w:hanging="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Pr="009762CE" w:rsidRDefault="00616521" w:rsidP="00A7779C">
            <w:pPr>
              <w:pStyle w:val="TableParagraph"/>
              <w:spacing w:before="1" w:line="232" w:lineRule="auto"/>
              <w:ind w:right="357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 xml:space="preserve"> 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Alumnado con necesidades específicas de compensación educativa</w:t>
            </w:r>
            <w:r w:rsidRPr="009220B4">
              <w:rPr>
                <w:rFonts w:ascii="Arial" w:hAnsi="Arial" w:cs="Arial"/>
                <w:color w:val="302C2D"/>
                <w:spacing w:val="-47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(integración tardía, desconocimiento del castellano y desfase</w:t>
            </w:r>
            <w:r w:rsidRPr="009220B4">
              <w:rPr>
                <w:rFonts w:ascii="Arial" w:hAnsi="Arial" w:cs="Arial"/>
                <w:color w:val="302C2D"/>
                <w:spacing w:val="1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curricular</w:t>
            </w:r>
            <w:r w:rsidRPr="009220B4">
              <w:rPr>
                <w:rFonts w:ascii="Arial" w:hAnsi="Arial" w:cs="Arial"/>
                <w:color w:val="302C2D"/>
                <w:spacing w:val="-2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de</w:t>
            </w:r>
            <w:r w:rsidRPr="009220B4">
              <w:rPr>
                <w:rFonts w:ascii="Arial" w:hAnsi="Arial" w:cs="Arial"/>
                <w:color w:val="302C2D"/>
                <w:spacing w:val="-1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dos o</w:t>
            </w:r>
            <w:r w:rsidRPr="009220B4">
              <w:rPr>
                <w:rFonts w:ascii="Arial" w:hAnsi="Arial" w:cs="Arial"/>
                <w:color w:val="302C2D"/>
                <w:spacing w:val="-1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más cursos).</w:t>
            </w:r>
            <w:r>
              <w:rPr>
                <w:color w:val="302C2D"/>
                <w:sz w:val="12"/>
              </w:rPr>
              <w:t xml:space="preserve"> (1)</w:t>
            </w:r>
          </w:p>
        </w:tc>
        <w:tc>
          <w:tcPr>
            <w:tcW w:w="1570" w:type="dxa"/>
          </w:tcPr>
          <w:p w:rsidR="00616521" w:rsidRPr="009220B4" w:rsidRDefault="00616521" w:rsidP="00A7779C">
            <w:pPr>
              <w:pStyle w:val="TableParagraph"/>
              <w:ind w:hanging="2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16521" w:rsidRPr="009220B4" w:rsidRDefault="00616521" w:rsidP="00A7779C">
            <w:pPr>
              <w:pStyle w:val="TableParagraph"/>
              <w:ind w:hanging="2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16521" w:rsidRPr="009220B4" w:rsidRDefault="00616521" w:rsidP="00A7779C">
            <w:pPr>
              <w:pStyle w:val="TableParagraph"/>
              <w:ind w:right="139" w:hanging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Pr="00CD1908" w:rsidRDefault="00616521" w:rsidP="00A7779C">
            <w:pPr>
              <w:pStyle w:val="TableParagraph"/>
              <w:spacing w:line="263" w:lineRule="exact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 xml:space="preserve"> 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Alumnado</w:t>
            </w:r>
            <w:r w:rsidRPr="009220B4">
              <w:rPr>
                <w:rFonts w:ascii="Arial" w:hAnsi="Arial" w:cs="Arial"/>
                <w:color w:val="302C2D"/>
                <w:spacing w:val="-6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con</w:t>
            </w:r>
            <w:r w:rsidRPr="009220B4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ayudas</w:t>
            </w:r>
            <w:r w:rsidRPr="009220B4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de</w:t>
            </w:r>
            <w:r w:rsidRPr="009220B4">
              <w:rPr>
                <w:rFonts w:ascii="Arial" w:hAnsi="Arial" w:cs="Arial"/>
                <w:color w:val="302C2D"/>
                <w:spacing w:val="-5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comedor</w:t>
            </w:r>
            <w:r w:rsidRPr="009220B4">
              <w:rPr>
                <w:rFonts w:ascii="Arial" w:hAnsi="Arial" w:cs="Arial"/>
                <w:color w:val="302C2D"/>
                <w:spacing w:val="-5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escolar.</w:t>
            </w:r>
            <w:r>
              <w:rPr>
                <w:color w:val="302C2D"/>
                <w:sz w:val="12"/>
              </w:rPr>
              <w:t xml:space="preserve"> (2)</w:t>
            </w:r>
          </w:p>
        </w:tc>
        <w:tc>
          <w:tcPr>
            <w:tcW w:w="1570" w:type="dxa"/>
          </w:tcPr>
          <w:p w:rsidR="00616521" w:rsidRPr="009220B4" w:rsidRDefault="00616521" w:rsidP="00A7779C">
            <w:pPr>
              <w:pStyle w:val="TableParagraph"/>
              <w:ind w:right="139" w:hanging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Pr="009220B4" w:rsidRDefault="00616521" w:rsidP="00A7779C">
            <w:pPr>
              <w:pStyle w:val="TableParagraph"/>
              <w:spacing w:line="263" w:lineRule="exact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 xml:space="preserve"> 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Alumnado</w:t>
            </w:r>
            <w:r w:rsidRPr="009220B4">
              <w:rPr>
                <w:rFonts w:ascii="Arial" w:hAnsi="Arial" w:cs="Arial"/>
                <w:color w:val="302C2D"/>
                <w:spacing w:val="-6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con</w:t>
            </w:r>
            <w:r w:rsidRPr="009220B4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ayudas</w:t>
            </w:r>
            <w:r w:rsidRPr="009220B4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para</w:t>
            </w:r>
            <w:r w:rsidRPr="009220B4">
              <w:rPr>
                <w:rFonts w:ascii="Arial" w:hAnsi="Arial" w:cs="Arial"/>
                <w:color w:val="302C2D"/>
                <w:spacing w:val="-7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libros.</w:t>
            </w:r>
            <w:r>
              <w:rPr>
                <w:rFonts w:ascii="Arial" w:hAnsi="Arial" w:cs="Arial"/>
                <w:color w:val="302C2D"/>
                <w:sz w:val="18"/>
                <w:szCs w:val="18"/>
              </w:rPr>
              <w:t xml:space="preserve"> </w:t>
            </w:r>
            <w:r>
              <w:rPr>
                <w:color w:val="302C2D"/>
                <w:sz w:val="12"/>
              </w:rPr>
              <w:t>(3)</w:t>
            </w:r>
          </w:p>
          <w:p w:rsidR="00616521" w:rsidRPr="009220B4" w:rsidRDefault="00616521" w:rsidP="00A7779C">
            <w:pPr>
              <w:pStyle w:val="TableParagraph"/>
              <w:spacing w:before="7" w:line="170" w:lineRule="exact"/>
              <w:ind w:right="211" w:hanging="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0" w:type="dxa"/>
          </w:tcPr>
          <w:p w:rsidR="00616521" w:rsidRPr="009220B4" w:rsidRDefault="00616521" w:rsidP="00A7779C">
            <w:pPr>
              <w:pStyle w:val="TableParagraph"/>
              <w:ind w:right="139" w:hanging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Pr="009220B4" w:rsidRDefault="00616521" w:rsidP="00A7779C">
            <w:pPr>
              <w:pStyle w:val="TableParagraph"/>
              <w:spacing w:line="244" w:lineRule="exact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 xml:space="preserve"> 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Profesorado</w:t>
            </w:r>
            <w:r w:rsidRPr="009220B4">
              <w:rPr>
                <w:rFonts w:ascii="Arial" w:hAnsi="Arial" w:cs="Arial"/>
                <w:color w:val="302C2D"/>
                <w:spacing w:val="-7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sin</w:t>
            </w:r>
            <w:r w:rsidRPr="009220B4">
              <w:rPr>
                <w:rFonts w:ascii="Arial" w:hAnsi="Arial" w:cs="Arial"/>
                <w:color w:val="302C2D"/>
                <w:spacing w:val="-8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destino</w:t>
            </w:r>
            <w:r w:rsidRPr="009220B4">
              <w:rPr>
                <w:rFonts w:ascii="Arial" w:hAnsi="Arial" w:cs="Arial"/>
                <w:color w:val="302C2D"/>
                <w:spacing w:val="-8"/>
                <w:sz w:val="18"/>
                <w:szCs w:val="18"/>
              </w:rPr>
              <w:t xml:space="preserve">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definitivo</w:t>
            </w:r>
            <w:r>
              <w:rPr>
                <w:rFonts w:ascii="Arial" w:hAnsi="Arial" w:cs="Arial"/>
                <w:color w:val="302C2D"/>
                <w:sz w:val="18"/>
                <w:szCs w:val="18"/>
              </w:rPr>
              <w:t xml:space="preserve"> en centros públicos.</w:t>
            </w:r>
          </w:p>
        </w:tc>
        <w:tc>
          <w:tcPr>
            <w:tcW w:w="1570" w:type="dxa"/>
          </w:tcPr>
          <w:p w:rsidR="00616521" w:rsidRPr="009220B4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 xml:space="preserve">   </w:t>
            </w: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Default="00616521" w:rsidP="00A7779C">
            <w:pPr>
              <w:pStyle w:val="TableParagraph"/>
              <w:spacing w:line="187" w:lineRule="exact"/>
              <w:ind w:hanging="2"/>
              <w:rPr>
                <w:sz w:val="12"/>
              </w:rPr>
            </w:pPr>
            <w:r>
              <w:rPr>
                <w:color w:val="302C2D"/>
                <w:sz w:val="18"/>
              </w:rPr>
              <w:t xml:space="preserve">  Tasa</w:t>
            </w:r>
            <w:r>
              <w:rPr>
                <w:color w:val="302C2D"/>
                <w:spacing w:val="-8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de</w:t>
            </w:r>
            <w:r>
              <w:rPr>
                <w:color w:val="302C2D"/>
                <w:spacing w:val="-6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absentismo</w:t>
            </w:r>
            <w:r>
              <w:rPr>
                <w:color w:val="302C2D"/>
                <w:spacing w:val="-6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anual</w:t>
            </w:r>
            <w:r>
              <w:rPr>
                <w:color w:val="302C2D"/>
                <w:spacing w:val="45"/>
                <w:sz w:val="18"/>
              </w:rPr>
              <w:t xml:space="preserve"> </w:t>
            </w:r>
            <w:r>
              <w:rPr>
                <w:color w:val="302C2D"/>
                <w:sz w:val="12"/>
              </w:rPr>
              <w:t>(4)</w:t>
            </w:r>
          </w:p>
        </w:tc>
        <w:tc>
          <w:tcPr>
            <w:tcW w:w="1570" w:type="dxa"/>
          </w:tcPr>
          <w:p w:rsidR="00616521" w:rsidRPr="009220B4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color w:val="302C2D"/>
                <w:sz w:val="18"/>
                <w:szCs w:val="18"/>
              </w:rPr>
            </w:pPr>
            <w:r w:rsidRPr="009220B4"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Default="00616521" w:rsidP="00A7779C">
            <w:pPr>
              <w:pStyle w:val="TableParagraph"/>
              <w:spacing w:line="187" w:lineRule="exact"/>
              <w:ind w:hanging="2"/>
              <w:rPr>
                <w:sz w:val="12"/>
              </w:rPr>
            </w:pPr>
            <w:r>
              <w:rPr>
                <w:color w:val="302C2D"/>
                <w:sz w:val="18"/>
              </w:rPr>
              <w:t xml:space="preserve">  Alumnado</w:t>
            </w:r>
            <w:r>
              <w:rPr>
                <w:color w:val="302C2D"/>
                <w:spacing w:val="-7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que</w:t>
            </w:r>
            <w:r>
              <w:rPr>
                <w:color w:val="302C2D"/>
                <w:spacing w:val="-6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se</w:t>
            </w:r>
            <w:r>
              <w:rPr>
                <w:color w:val="302C2D"/>
                <w:spacing w:val="-8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encuentra</w:t>
            </w:r>
            <w:r>
              <w:rPr>
                <w:color w:val="302C2D"/>
                <w:spacing w:val="-8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repitiendo</w:t>
            </w:r>
            <w:r>
              <w:rPr>
                <w:color w:val="302C2D"/>
                <w:spacing w:val="-8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curso</w:t>
            </w:r>
            <w:r>
              <w:rPr>
                <w:color w:val="302C2D"/>
                <w:spacing w:val="45"/>
                <w:sz w:val="18"/>
              </w:rPr>
              <w:t xml:space="preserve"> </w:t>
            </w:r>
            <w:r>
              <w:rPr>
                <w:color w:val="302C2D"/>
                <w:sz w:val="12"/>
              </w:rPr>
              <w:t>(1)</w:t>
            </w:r>
          </w:p>
        </w:tc>
        <w:tc>
          <w:tcPr>
            <w:tcW w:w="1570" w:type="dxa"/>
          </w:tcPr>
          <w:p w:rsidR="00616521" w:rsidRPr="009220B4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color w:val="302C2D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Pr="0085212B" w:rsidRDefault="00616521" w:rsidP="00A7779C">
            <w:pPr>
              <w:pStyle w:val="TableParagraph"/>
              <w:spacing w:before="26"/>
              <w:ind w:right="-15"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Alumnado</w:t>
            </w:r>
            <w:r w:rsidRPr="0085212B">
              <w:rPr>
                <w:rFonts w:ascii="Arial" w:hAnsi="Arial" w:cs="Arial"/>
                <w:color w:val="302C2D"/>
                <w:spacing w:val="4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absentista</w:t>
            </w:r>
            <w:r w:rsidRPr="0085212B">
              <w:rPr>
                <w:rFonts w:ascii="Arial" w:hAnsi="Arial" w:cs="Arial"/>
                <w:color w:val="302C2D"/>
                <w:spacing w:val="4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(acumulación,</w:t>
            </w:r>
            <w:r w:rsidRPr="0085212B">
              <w:rPr>
                <w:rFonts w:ascii="Arial" w:hAnsi="Arial" w:cs="Arial"/>
                <w:color w:val="302C2D"/>
                <w:spacing w:val="4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</w:t>
            </w:r>
            <w:r w:rsidRPr="0085212B">
              <w:rPr>
                <w:rFonts w:ascii="Arial" w:hAnsi="Arial" w:cs="Arial"/>
                <w:color w:val="302C2D"/>
                <w:spacing w:val="4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lo</w:t>
            </w:r>
            <w:r w:rsidRPr="0085212B">
              <w:rPr>
                <w:rFonts w:ascii="Arial" w:hAnsi="Arial" w:cs="Arial"/>
                <w:color w:val="302C2D"/>
                <w:spacing w:val="4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largo</w:t>
            </w:r>
            <w:r w:rsidRPr="0085212B">
              <w:rPr>
                <w:rFonts w:ascii="Arial" w:hAnsi="Arial" w:cs="Arial"/>
                <w:color w:val="302C2D"/>
                <w:spacing w:val="40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del</w:t>
            </w:r>
            <w:r w:rsidRPr="0085212B">
              <w:rPr>
                <w:rFonts w:ascii="Arial" w:hAnsi="Arial" w:cs="Arial"/>
                <w:color w:val="302C2D"/>
                <w:spacing w:val="4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curso,</w:t>
            </w:r>
            <w:r w:rsidRPr="0085212B">
              <w:rPr>
                <w:rFonts w:ascii="Arial" w:hAnsi="Arial" w:cs="Arial"/>
                <w:color w:val="302C2D"/>
                <w:spacing w:val="4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de</w:t>
            </w:r>
            <w:r w:rsidRPr="0085212B">
              <w:rPr>
                <w:rFonts w:ascii="Arial" w:hAnsi="Arial" w:cs="Arial"/>
                <w:color w:val="302C2D"/>
                <w:spacing w:val="40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faltas</w:t>
            </w:r>
            <w:r w:rsidRPr="0085212B">
              <w:rPr>
                <w:rFonts w:ascii="Arial" w:hAnsi="Arial" w:cs="Arial"/>
                <w:color w:val="302C2D"/>
                <w:spacing w:val="4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de</w:t>
            </w:r>
            <w:r w:rsidRPr="0085212B">
              <w:rPr>
                <w:rFonts w:ascii="Arial" w:hAnsi="Arial" w:cs="Arial"/>
                <w:color w:val="302C2D"/>
                <w:spacing w:val="4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asistencia</w:t>
            </w:r>
          </w:p>
          <w:p w:rsidR="00616521" w:rsidRPr="0085212B" w:rsidRDefault="00616521" w:rsidP="00A7779C">
            <w:pPr>
              <w:pStyle w:val="TableParagraph"/>
              <w:spacing w:before="38" w:line="197" w:lineRule="exact"/>
              <w:ind w:hanging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injustificada</w:t>
            </w:r>
            <w:proofErr w:type="gramEnd"/>
            <w:r w:rsidRPr="0085212B">
              <w:rPr>
                <w:rFonts w:ascii="Arial" w:hAnsi="Arial" w:cs="Arial"/>
                <w:color w:val="302C2D"/>
                <w:spacing w:val="-6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superior</w:t>
            </w:r>
            <w:r w:rsidRPr="0085212B">
              <w:rPr>
                <w:rFonts w:ascii="Arial" w:hAnsi="Arial" w:cs="Arial"/>
                <w:color w:val="302C2D"/>
                <w:spacing w:val="-5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al</w:t>
            </w:r>
            <w:r w:rsidRPr="0085212B">
              <w:rPr>
                <w:rFonts w:ascii="Arial" w:hAnsi="Arial" w:cs="Arial"/>
                <w:color w:val="302C2D"/>
                <w:spacing w:val="-5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20%)</w:t>
            </w:r>
          </w:p>
        </w:tc>
        <w:tc>
          <w:tcPr>
            <w:tcW w:w="1570" w:type="dxa"/>
          </w:tcPr>
          <w:p w:rsidR="00616521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color w:val="302C2D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Pr="0085212B" w:rsidRDefault="00616521" w:rsidP="00A7779C">
            <w:pPr>
              <w:pStyle w:val="TableParagraph"/>
              <w:spacing w:line="244" w:lineRule="exact"/>
              <w:ind w:right="-15"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Alumnado</w:t>
            </w:r>
            <w:r w:rsidRPr="0085212B">
              <w:rPr>
                <w:rFonts w:ascii="Arial" w:hAnsi="Arial" w:cs="Arial"/>
                <w:color w:val="302C2D"/>
                <w:spacing w:val="3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que</w:t>
            </w:r>
            <w:r w:rsidRPr="0085212B">
              <w:rPr>
                <w:rFonts w:ascii="Arial" w:hAnsi="Arial" w:cs="Arial"/>
                <w:color w:val="302C2D"/>
                <w:spacing w:val="3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promocionó</w:t>
            </w:r>
            <w:r w:rsidRPr="0085212B">
              <w:rPr>
                <w:rFonts w:ascii="Arial" w:hAnsi="Arial" w:cs="Arial"/>
                <w:color w:val="302C2D"/>
                <w:spacing w:val="3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el</w:t>
            </w:r>
            <w:r w:rsidRPr="0085212B">
              <w:rPr>
                <w:rFonts w:ascii="Arial" w:hAnsi="Arial" w:cs="Arial"/>
                <w:color w:val="302C2D"/>
                <w:spacing w:val="3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curso</w:t>
            </w:r>
            <w:r w:rsidRPr="0085212B">
              <w:rPr>
                <w:rFonts w:ascii="Arial" w:hAnsi="Arial" w:cs="Arial"/>
                <w:color w:val="302C2D"/>
                <w:spacing w:val="3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pasado</w:t>
            </w:r>
            <w:r w:rsidRPr="0085212B">
              <w:rPr>
                <w:rFonts w:ascii="Arial" w:hAnsi="Arial" w:cs="Arial"/>
                <w:color w:val="302C2D"/>
                <w:spacing w:val="3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con</w:t>
            </w:r>
            <w:r w:rsidRPr="0085212B">
              <w:rPr>
                <w:rFonts w:ascii="Arial" w:hAnsi="Arial" w:cs="Arial"/>
                <w:color w:val="302C2D"/>
                <w:spacing w:val="32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evaluación</w:t>
            </w:r>
            <w:r w:rsidRPr="0085212B">
              <w:rPr>
                <w:rFonts w:ascii="Arial" w:hAnsi="Arial" w:cs="Arial"/>
                <w:color w:val="302C2D"/>
                <w:spacing w:val="3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positiva</w:t>
            </w:r>
            <w:r w:rsidRPr="0085212B">
              <w:rPr>
                <w:rFonts w:ascii="Arial" w:hAnsi="Arial" w:cs="Arial"/>
                <w:color w:val="302C2D"/>
                <w:spacing w:val="3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en</w:t>
            </w:r>
            <w:r w:rsidRPr="0085212B">
              <w:rPr>
                <w:rFonts w:ascii="Arial" w:hAnsi="Arial" w:cs="Arial"/>
                <w:color w:val="302C2D"/>
                <w:spacing w:val="3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todas</w:t>
            </w:r>
            <w:r w:rsidRPr="0085212B">
              <w:rPr>
                <w:rFonts w:ascii="Arial" w:hAnsi="Arial" w:cs="Arial"/>
                <w:color w:val="302C2D"/>
                <w:spacing w:val="32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las</w:t>
            </w:r>
            <w:r w:rsidRPr="0085212B">
              <w:rPr>
                <w:rFonts w:ascii="Arial" w:hAnsi="Arial" w:cs="Arial"/>
                <w:color w:val="302C2D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02C2D"/>
                <w:spacing w:val="-47"/>
                <w:sz w:val="18"/>
                <w:szCs w:val="18"/>
              </w:rPr>
              <w:t xml:space="preserve"> 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asignaturas</w:t>
            </w:r>
            <w:r w:rsidRPr="0085212B">
              <w:rPr>
                <w:rFonts w:ascii="Arial" w:hAnsi="Arial" w:cs="Arial"/>
                <w:color w:val="302C2D"/>
                <w:spacing w:val="-2"/>
                <w:sz w:val="18"/>
                <w:szCs w:val="18"/>
              </w:rPr>
              <w:t xml:space="preserve"> </w:t>
            </w:r>
            <w:r w:rsidRPr="003351EC">
              <w:rPr>
                <w:color w:val="302C2D"/>
                <w:sz w:val="12"/>
              </w:rPr>
              <w:t>(1)</w:t>
            </w:r>
          </w:p>
        </w:tc>
        <w:tc>
          <w:tcPr>
            <w:tcW w:w="1570" w:type="dxa"/>
          </w:tcPr>
          <w:p w:rsidR="00616521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color w:val="302C2D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Pr="0085212B" w:rsidRDefault="00616521" w:rsidP="00A7779C">
            <w:pPr>
              <w:pStyle w:val="TableParagraph"/>
              <w:spacing w:line="244" w:lineRule="exact"/>
              <w:ind w:right="-15"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Alumnado</w:t>
            </w:r>
            <w:r w:rsidRPr="0085212B">
              <w:rPr>
                <w:rFonts w:ascii="Arial" w:hAnsi="Arial" w:cs="Arial"/>
                <w:color w:val="302C2D"/>
                <w:spacing w:val="-5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que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finalizó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el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curso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pasado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con</w:t>
            </w:r>
            <w:r w:rsidRPr="0085212B">
              <w:rPr>
                <w:rFonts w:ascii="Arial" w:hAnsi="Arial" w:cs="Arial"/>
                <w:color w:val="302C2D"/>
                <w:spacing w:val="-5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evaluación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positiva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en</w:t>
            </w:r>
            <w:r w:rsidRPr="0085212B">
              <w:rPr>
                <w:rFonts w:ascii="Arial" w:hAnsi="Arial" w:cs="Arial"/>
                <w:color w:val="302C2D"/>
                <w:spacing w:val="-5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Lengua</w:t>
            </w:r>
            <w:r w:rsidRPr="0085212B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Castellana</w:t>
            </w:r>
            <w:r w:rsidRPr="0085212B">
              <w:rPr>
                <w:rFonts w:ascii="Arial" w:hAnsi="Arial" w:cs="Arial"/>
                <w:color w:val="302C2D"/>
                <w:spacing w:val="-47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y</w:t>
            </w:r>
            <w:r w:rsidRPr="0085212B">
              <w:rPr>
                <w:rFonts w:ascii="Arial" w:hAnsi="Arial" w:cs="Arial"/>
                <w:color w:val="302C2D"/>
                <w:spacing w:val="-2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Literatura</w:t>
            </w:r>
            <w:r w:rsidRPr="0085212B">
              <w:rPr>
                <w:rFonts w:ascii="Arial" w:hAnsi="Arial" w:cs="Arial"/>
                <w:color w:val="302C2D"/>
                <w:spacing w:val="-1"/>
                <w:sz w:val="18"/>
                <w:szCs w:val="18"/>
              </w:rPr>
              <w:t xml:space="preserve"> </w:t>
            </w:r>
            <w:r w:rsidRPr="003351EC">
              <w:rPr>
                <w:rFonts w:ascii="Arial" w:hAnsi="Arial" w:cs="Arial"/>
                <w:color w:val="302C2D"/>
                <w:sz w:val="12"/>
                <w:szCs w:val="12"/>
              </w:rPr>
              <w:t>(1)</w:t>
            </w:r>
          </w:p>
        </w:tc>
        <w:tc>
          <w:tcPr>
            <w:tcW w:w="1570" w:type="dxa"/>
          </w:tcPr>
          <w:p w:rsidR="00616521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color w:val="302C2D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Pr="0085212B" w:rsidRDefault="00616521" w:rsidP="00A7779C">
            <w:pPr>
              <w:pStyle w:val="TableParagraph"/>
              <w:spacing w:before="26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Alumnado</w:t>
            </w:r>
            <w:r w:rsidRPr="0085212B">
              <w:rPr>
                <w:rFonts w:ascii="Arial" w:hAnsi="Arial" w:cs="Arial"/>
                <w:color w:val="302C2D"/>
                <w:spacing w:val="-2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que</w:t>
            </w:r>
            <w:r w:rsidRPr="0085212B">
              <w:rPr>
                <w:rFonts w:ascii="Arial" w:hAnsi="Arial" w:cs="Arial"/>
                <w:color w:val="302C2D"/>
                <w:spacing w:val="-2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finalizó</w:t>
            </w:r>
            <w:r w:rsidRPr="0085212B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el</w:t>
            </w:r>
            <w:r w:rsidRPr="0085212B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curso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pasado</w:t>
            </w:r>
            <w:r w:rsidRPr="0085212B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con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evaluación</w:t>
            </w:r>
            <w:r w:rsidRPr="0085212B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positiva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en</w:t>
            </w:r>
            <w:r w:rsidRPr="0085212B">
              <w:rPr>
                <w:rFonts w:ascii="Arial" w:hAnsi="Arial" w:cs="Arial"/>
                <w:color w:val="302C2D"/>
                <w:spacing w:val="-2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Matemáticas</w:t>
            </w:r>
            <w:r w:rsidRPr="0085212B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3351EC">
              <w:rPr>
                <w:rFonts w:ascii="Arial" w:hAnsi="Arial" w:cs="Arial"/>
                <w:color w:val="302C2D"/>
                <w:sz w:val="12"/>
                <w:szCs w:val="12"/>
              </w:rPr>
              <w:t>(1)</w:t>
            </w:r>
          </w:p>
        </w:tc>
        <w:tc>
          <w:tcPr>
            <w:tcW w:w="1570" w:type="dxa"/>
          </w:tcPr>
          <w:p w:rsidR="00616521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color w:val="302C2D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Pr="0085212B" w:rsidRDefault="00616521" w:rsidP="00A7779C">
            <w:pPr>
              <w:pStyle w:val="TableParagraph"/>
              <w:spacing w:before="26"/>
              <w:ind w:right="-15"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Alumnado</w:t>
            </w:r>
            <w:r w:rsidRPr="0085212B">
              <w:rPr>
                <w:rFonts w:ascii="Arial" w:hAnsi="Arial" w:cs="Arial"/>
                <w:color w:val="302C2D"/>
                <w:spacing w:val="47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que</w:t>
            </w:r>
            <w:r w:rsidRPr="0085212B">
              <w:rPr>
                <w:rFonts w:ascii="Arial" w:hAnsi="Arial" w:cs="Arial"/>
                <w:color w:val="302C2D"/>
                <w:spacing w:val="47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finalizó</w:t>
            </w:r>
            <w:r w:rsidRPr="0085212B">
              <w:rPr>
                <w:rFonts w:ascii="Arial" w:hAnsi="Arial" w:cs="Arial"/>
                <w:color w:val="302C2D"/>
                <w:spacing w:val="47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el</w:t>
            </w:r>
            <w:r w:rsidRPr="0085212B">
              <w:rPr>
                <w:rFonts w:ascii="Arial" w:hAnsi="Arial" w:cs="Arial"/>
                <w:color w:val="302C2D"/>
                <w:spacing w:val="46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curso</w:t>
            </w:r>
            <w:r w:rsidRPr="0085212B">
              <w:rPr>
                <w:rFonts w:ascii="Arial" w:hAnsi="Arial" w:cs="Arial"/>
                <w:color w:val="302C2D"/>
                <w:spacing w:val="47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pasado</w:t>
            </w:r>
            <w:r w:rsidRPr="0085212B">
              <w:rPr>
                <w:rFonts w:ascii="Arial" w:hAnsi="Arial" w:cs="Arial"/>
                <w:color w:val="302C2D"/>
                <w:spacing w:val="46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con</w:t>
            </w:r>
            <w:r w:rsidRPr="0085212B">
              <w:rPr>
                <w:rFonts w:ascii="Arial" w:hAnsi="Arial" w:cs="Arial"/>
                <w:color w:val="302C2D"/>
                <w:spacing w:val="47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evaluación</w:t>
            </w:r>
            <w:r w:rsidRPr="0085212B">
              <w:rPr>
                <w:rFonts w:ascii="Arial" w:hAnsi="Arial" w:cs="Arial"/>
                <w:color w:val="302C2D"/>
                <w:spacing w:val="47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negativa</w:t>
            </w:r>
            <w:r w:rsidRPr="0085212B">
              <w:rPr>
                <w:rFonts w:ascii="Arial" w:hAnsi="Arial" w:cs="Arial"/>
                <w:color w:val="302C2D"/>
                <w:spacing w:val="46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en</w:t>
            </w:r>
            <w:r w:rsidRPr="0085212B">
              <w:rPr>
                <w:rFonts w:ascii="Arial" w:hAnsi="Arial" w:cs="Arial"/>
                <w:color w:val="302C2D"/>
                <w:spacing w:val="48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dos</w:t>
            </w:r>
            <w:r w:rsidRPr="0085212B">
              <w:rPr>
                <w:rFonts w:ascii="Arial" w:hAnsi="Arial" w:cs="Arial"/>
                <w:color w:val="302C2D"/>
                <w:spacing w:val="46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o</w:t>
            </w:r>
            <w:r w:rsidRPr="0085212B">
              <w:rPr>
                <w:rFonts w:ascii="Arial" w:hAnsi="Arial" w:cs="Arial"/>
                <w:color w:val="302C2D"/>
                <w:spacing w:val="46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más</w:t>
            </w:r>
          </w:p>
          <w:p w:rsidR="00616521" w:rsidRPr="0085212B" w:rsidRDefault="00616521" w:rsidP="00A7779C">
            <w:pPr>
              <w:pStyle w:val="TableParagraph"/>
              <w:spacing w:before="38" w:line="197" w:lineRule="exact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asignaturas</w:t>
            </w:r>
            <w:r w:rsidRPr="0085212B">
              <w:rPr>
                <w:rFonts w:ascii="Arial" w:hAnsi="Arial" w:cs="Arial"/>
                <w:color w:val="302C2D"/>
                <w:spacing w:val="-7"/>
                <w:sz w:val="18"/>
                <w:szCs w:val="18"/>
              </w:rPr>
              <w:t xml:space="preserve"> </w:t>
            </w:r>
            <w:r w:rsidRPr="003351EC">
              <w:rPr>
                <w:rFonts w:ascii="Arial" w:hAnsi="Arial" w:cs="Arial"/>
                <w:color w:val="302C2D"/>
                <w:sz w:val="12"/>
                <w:szCs w:val="12"/>
              </w:rPr>
              <w:t>(1)</w:t>
            </w:r>
          </w:p>
        </w:tc>
        <w:tc>
          <w:tcPr>
            <w:tcW w:w="1570" w:type="dxa"/>
          </w:tcPr>
          <w:p w:rsidR="00616521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color w:val="302C2D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Pr="0085212B" w:rsidRDefault="00616521" w:rsidP="00A7779C">
            <w:pPr>
              <w:pStyle w:val="TableParagraph"/>
              <w:spacing w:before="26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Alumnado</w:t>
            </w:r>
            <w:r w:rsidRPr="0085212B">
              <w:rPr>
                <w:rFonts w:ascii="Arial" w:hAnsi="Arial" w:cs="Arial"/>
                <w:color w:val="302C2D"/>
                <w:spacing w:val="-2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que</w:t>
            </w:r>
            <w:r w:rsidRPr="0085212B">
              <w:rPr>
                <w:rFonts w:ascii="Arial" w:hAnsi="Arial" w:cs="Arial"/>
                <w:color w:val="302C2D"/>
                <w:spacing w:val="-1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obtuvo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el</w:t>
            </w:r>
            <w:r w:rsidRPr="0085212B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curso</w:t>
            </w:r>
            <w:r w:rsidRPr="0085212B">
              <w:rPr>
                <w:rFonts w:ascii="Arial" w:hAnsi="Arial" w:cs="Arial"/>
                <w:color w:val="302C2D"/>
                <w:spacing w:val="-2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pasado</w:t>
            </w:r>
            <w:r w:rsidRPr="0085212B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el</w:t>
            </w:r>
            <w:r w:rsidRPr="0085212B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título</w:t>
            </w:r>
            <w:r w:rsidRPr="0085212B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de</w:t>
            </w:r>
            <w:r w:rsidRPr="0085212B">
              <w:rPr>
                <w:rFonts w:ascii="Arial" w:hAnsi="Arial" w:cs="Arial"/>
                <w:color w:val="302C2D"/>
                <w:spacing w:val="-3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la</w:t>
            </w:r>
            <w:r w:rsidRPr="0085212B">
              <w:rPr>
                <w:rFonts w:ascii="Arial" w:hAnsi="Arial" w:cs="Arial"/>
                <w:color w:val="302C2D"/>
                <w:spacing w:val="-4"/>
                <w:sz w:val="18"/>
                <w:szCs w:val="18"/>
              </w:rPr>
              <w:t xml:space="preserve"> </w:t>
            </w:r>
            <w:r w:rsidRPr="0085212B">
              <w:rPr>
                <w:rFonts w:ascii="Arial" w:hAnsi="Arial" w:cs="Arial"/>
                <w:color w:val="302C2D"/>
                <w:sz w:val="18"/>
                <w:szCs w:val="18"/>
              </w:rPr>
              <w:t>ESO</w:t>
            </w:r>
          </w:p>
        </w:tc>
        <w:tc>
          <w:tcPr>
            <w:tcW w:w="1570" w:type="dxa"/>
          </w:tcPr>
          <w:p w:rsidR="00616521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color w:val="302C2D"/>
                <w:sz w:val="18"/>
                <w:szCs w:val="18"/>
              </w:rPr>
            </w:pPr>
            <w:r>
              <w:rPr>
                <w:rFonts w:ascii="Arial" w:hAnsi="Arial" w:cs="Arial"/>
                <w:color w:val="302C2D"/>
                <w:sz w:val="18"/>
                <w:szCs w:val="18"/>
              </w:rPr>
              <w:t>%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  <w:shd w:val="clear" w:color="auto" w:fill="D9D9D9" w:themeFill="background1" w:themeFillShade="D9"/>
          </w:tcPr>
          <w:p w:rsidR="00616521" w:rsidRPr="0085212B" w:rsidRDefault="00616521" w:rsidP="00A7779C">
            <w:pPr>
              <w:pStyle w:val="TableParagraph"/>
              <w:spacing w:before="26"/>
              <w:ind w:hanging="2"/>
              <w:jc w:val="center"/>
              <w:rPr>
                <w:rFonts w:ascii="Arial" w:hAnsi="Arial" w:cs="Arial"/>
                <w:color w:val="302C2D"/>
                <w:sz w:val="18"/>
                <w:szCs w:val="18"/>
              </w:rPr>
            </w:pPr>
            <w:r>
              <w:rPr>
                <w:color w:val="302C2D"/>
                <w:sz w:val="18"/>
              </w:rPr>
              <w:t>INSTITUTOS</w:t>
            </w:r>
            <w:r>
              <w:rPr>
                <w:color w:val="302C2D"/>
                <w:spacing w:val="-6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DE</w:t>
            </w:r>
            <w:r>
              <w:rPr>
                <w:color w:val="302C2D"/>
                <w:spacing w:val="-6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EDUCACIÓN</w:t>
            </w:r>
            <w:r>
              <w:rPr>
                <w:color w:val="302C2D"/>
                <w:spacing w:val="-6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SECUNDARIA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616521" w:rsidRDefault="00616521" w:rsidP="00A7779C">
            <w:pPr>
              <w:pStyle w:val="TableParagraph"/>
              <w:spacing w:before="24"/>
              <w:ind w:right="139" w:hanging="2"/>
              <w:jc w:val="center"/>
              <w:rPr>
                <w:rFonts w:ascii="Arial" w:hAnsi="Arial" w:cs="Arial"/>
                <w:color w:val="302C2D"/>
                <w:sz w:val="18"/>
                <w:szCs w:val="18"/>
              </w:rPr>
            </w:pPr>
            <w:r w:rsidRPr="00F0136A">
              <w:rPr>
                <w:color w:val="302C2D"/>
                <w:sz w:val="18"/>
              </w:rPr>
              <w:t>N</w:t>
            </w:r>
            <w:r>
              <w:rPr>
                <w:color w:val="302C2D"/>
                <w:sz w:val="18"/>
              </w:rPr>
              <w:t>º</w:t>
            </w:r>
            <w:r w:rsidRPr="00F0136A">
              <w:rPr>
                <w:color w:val="302C2D"/>
                <w:sz w:val="18"/>
              </w:rPr>
              <w:t xml:space="preserve">  de alumnos</w:t>
            </w: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Default="00616521" w:rsidP="00A7779C">
            <w:pPr>
              <w:pStyle w:val="TableParagraph"/>
              <w:spacing w:line="187" w:lineRule="exact"/>
              <w:ind w:hanging="2"/>
              <w:rPr>
                <w:sz w:val="18"/>
              </w:rPr>
            </w:pPr>
            <w:r>
              <w:rPr>
                <w:color w:val="302C2D"/>
                <w:sz w:val="18"/>
              </w:rPr>
              <w:t xml:space="preserve">  Alumnado</w:t>
            </w:r>
            <w:r>
              <w:rPr>
                <w:color w:val="302C2D"/>
                <w:spacing w:val="-6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escolarizado</w:t>
            </w:r>
            <w:r>
              <w:rPr>
                <w:color w:val="302C2D"/>
                <w:spacing w:val="-8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en</w:t>
            </w:r>
            <w:r>
              <w:rPr>
                <w:color w:val="302C2D"/>
                <w:spacing w:val="-7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1º</w:t>
            </w:r>
            <w:r>
              <w:rPr>
                <w:color w:val="302C2D"/>
                <w:spacing w:val="-5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ESO,</w:t>
            </w:r>
            <w:r>
              <w:rPr>
                <w:color w:val="302C2D"/>
                <w:spacing w:val="-7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de</w:t>
            </w:r>
            <w:r>
              <w:rPr>
                <w:color w:val="302C2D"/>
                <w:spacing w:val="-8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nuevo</w:t>
            </w:r>
            <w:r>
              <w:rPr>
                <w:color w:val="302C2D"/>
                <w:spacing w:val="-7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ingreso</w:t>
            </w:r>
          </w:p>
        </w:tc>
        <w:tc>
          <w:tcPr>
            <w:tcW w:w="1570" w:type="dxa"/>
          </w:tcPr>
          <w:p w:rsidR="00616521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color w:val="302C2D"/>
                <w:sz w:val="18"/>
                <w:szCs w:val="18"/>
              </w:rPr>
            </w:pP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Default="00616521" w:rsidP="00A7779C">
            <w:pPr>
              <w:pStyle w:val="TableParagraph"/>
              <w:spacing w:line="187" w:lineRule="exact"/>
              <w:ind w:hanging="2"/>
              <w:rPr>
                <w:sz w:val="12"/>
              </w:rPr>
            </w:pPr>
            <w:r>
              <w:rPr>
                <w:color w:val="302C2D"/>
                <w:sz w:val="18"/>
              </w:rPr>
              <w:t xml:space="preserve">  Alumnado</w:t>
            </w:r>
            <w:r>
              <w:rPr>
                <w:color w:val="302C2D"/>
                <w:spacing w:val="-5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procedente</w:t>
            </w:r>
            <w:r>
              <w:rPr>
                <w:color w:val="302C2D"/>
                <w:spacing w:val="-5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del</w:t>
            </w:r>
            <w:r>
              <w:rPr>
                <w:color w:val="302C2D"/>
                <w:spacing w:val="-6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CEIP</w:t>
            </w:r>
            <w:r>
              <w:rPr>
                <w:color w:val="302C2D"/>
                <w:spacing w:val="-6"/>
                <w:sz w:val="18"/>
              </w:rPr>
              <w:t xml:space="preserve"> </w:t>
            </w:r>
            <w:r>
              <w:rPr>
                <w:color w:val="302C2D"/>
                <w:sz w:val="18"/>
              </w:rPr>
              <w:t>…</w:t>
            </w:r>
            <w:r>
              <w:rPr>
                <w:color w:val="302C2D"/>
                <w:spacing w:val="-4"/>
                <w:sz w:val="18"/>
              </w:rPr>
              <w:t xml:space="preserve"> </w:t>
            </w:r>
            <w:r>
              <w:rPr>
                <w:color w:val="302C2D"/>
                <w:position w:val="6"/>
                <w:sz w:val="12"/>
              </w:rPr>
              <w:t>(5)</w:t>
            </w:r>
          </w:p>
        </w:tc>
        <w:tc>
          <w:tcPr>
            <w:tcW w:w="1570" w:type="dxa"/>
          </w:tcPr>
          <w:p w:rsidR="00616521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color w:val="302C2D"/>
                <w:sz w:val="18"/>
                <w:szCs w:val="18"/>
              </w:rPr>
            </w:pPr>
          </w:p>
        </w:tc>
      </w:tr>
      <w:tr w:rsidR="00616521" w:rsidRPr="009220B4" w:rsidTr="00A7779C">
        <w:trPr>
          <w:trHeight w:val="278"/>
        </w:trPr>
        <w:tc>
          <w:tcPr>
            <w:tcW w:w="6840" w:type="dxa"/>
          </w:tcPr>
          <w:p w:rsidR="00616521" w:rsidRDefault="00616521" w:rsidP="00A7779C">
            <w:pPr>
              <w:pStyle w:val="TableParagraph"/>
              <w:spacing w:before="29" w:line="195" w:lineRule="exact"/>
              <w:ind w:hanging="2"/>
              <w:rPr>
                <w:sz w:val="12"/>
              </w:rPr>
            </w:pPr>
            <w:r>
              <w:rPr>
                <w:color w:val="302C2D"/>
                <w:position w:val="-4"/>
                <w:sz w:val="18"/>
              </w:rPr>
              <w:t xml:space="preserve">  </w:t>
            </w:r>
            <w:r>
              <w:rPr>
                <w:color w:val="302C2D"/>
                <w:spacing w:val="15"/>
                <w:position w:val="-4"/>
                <w:sz w:val="18"/>
              </w:rPr>
              <w:t xml:space="preserve"> </w:t>
            </w:r>
            <w:r>
              <w:rPr>
                <w:color w:val="231F20"/>
                <w:position w:val="-4"/>
                <w:sz w:val="18"/>
              </w:rPr>
              <w:t>…</w:t>
            </w:r>
            <w:r>
              <w:rPr>
                <w:color w:val="302C2D"/>
                <w:position w:val="-4"/>
                <w:sz w:val="18"/>
              </w:rPr>
              <w:t>.</w:t>
            </w:r>
            <w:r>
              <w:rPr>
                <w:color w:val="302C2D"/>
                <w:spacing w:val="-1"/>
                <w:position w:val="-4"/>
                <w:sz w:val="18"/>
              </w:rPr>
              <w:t xml:space="preserve"> </w:t>
            </w:r>
            <w:r>
              <w:rPr>
                <w:color w:val="302C2D"/>
                <w:sz w:val="12"/>
              </w:rPr>
              <w:t>(6)</w:t>
            </w:r>
          </w:p>
        </w:tc>
        <w:tc>
          <w:tcPr>
            <w:tcW w:w="1570" w:type="dxa"/>
          </w:tcPr>
          <w:p w:rsidR="00616521" w:rsidRDefault="00616521" w:rsidP="00A7779C">
            <w:pPr>
              <w:pStyle w:val="TableParagraph"/>
              <w:spacing w:before="24"/>
              <w:ind w:right="139" w:hanging="2"/>
              <w:jc w:val="right"/>
              <w:rPr>
                <w:rFonts w:ascii="Arial" w:hAnsi="Arial" w:cs="Arial"/>
                <w:color w:val="302C2D"/>
                <w:sz w:val="18"/>
                <w:szCs w:val="18"/>
              </w:rPr>
            </w:pPr>
          </w:p>
        </w:tc>
      </w:tr>
    </w:tbl>
    <w:p w:rsidR="00616521" w:rsidRPr="004C5BDB" w:rsidRDefault="00616521" w:rsidP="00616521">
      <w:pPr>
        <w:pStyle w:val="Prrafodelista"/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814C04">
        <w:rPr>
          <w:rFonts w:ascii="Arial" w:hAnsi="Arial" w:cs="Arial"/>
          <w:color w:val="302C2D"/>
          <w:sz w:val="16"/>
          <w:szCs w:val="16"/>
        </w:rPr>
        <w:t xml:space="preserve">Calculado sobre el total de alumnos que cursan las enseñanzas </w:t>
      </w:r>
      <w:r w:rsidRPr="004C5BDB">
        <w:rPr>
          <w:rFonts w:ascii="Arial" w:hAnsi="Arial" w:cs="Arial"/>
          <w:color w:val="302C2D"/>
          <w:sz w:val="16"/>
          <w:szCs w:val="16"/>
        </w:rPr>
        <w:t>obligatorias en el centro a fecha de la publicación de la presente resolución en el BORM. (Curso 2023-2024)</w:t>
      </w:r>
    </w:p>
    <w:p w:rsidR="00616521" w:rsidRPr="00814C04" w:rsidRDefault="00616521" w:rsidP="00616521">
      <w:pPr>
        <w:pStyle w:val="Prrafodelista"/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left="426" w:firstLineChars="0" w:hanging="284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4C5BDB">
        <w:rPr>
          <w:rFonts w:ascii="Arial" w:hAnsi="Arial" w:cs="Arial"/>
          <w:color w:val="302C2D"/>
          <w:sz w:val="16"/>
          <w:szCs w:val="16"/>
        </w:rPr>
        <w:t>Calculado sobre el total de alumnos de 2º ciclo de educación infantil y e</w:t>
      </w:r>
      <w:r w:rsidRPr="00814C04">
        <w:rPr>
          <w:rFonts w:ascii="Arial" w:hAnsi="Arial" w:cs="Arial"/>
          <w:color w:val="302C2D"/>
          <w:sz w:val="16"/>
          <w:szCs w:val="16"/>
        </w:rPr>
        <w:t>ducación primaria del centro durante el curso 202</w:t>
      </w:r>
      <w:r>
        <w:rPr>
          <w:rFonts w:ascii="Arial" w:hAnsi="Arial" w:cs="Arial"/>
          <w:color w:val="302C2D"/>
          <w:sz w:val="16"/>
          <w:szCs w:val="16"/>
        </w:rPr>
        <w:t>3</w:t>
      </w:r>
      <w:r w:rsidRPr="00814C04">
        <w:rPr>
          <w:rFonts w:ascii="Arial" w:hAnsi="Arial" w:cs="Arial"/>
          <w:color w:val="302C2D"/>
          <w:sz w:val="16"/>
          <w:szCs w:val="16"/>
        </w:rPr>
        <w:t>-202</w:t>
      </w:r>
      <w:r>
        <w:rPr>
          <w:rFonts w:ascii="Arial" w:hAnsi="Arial" w:cs="Arial"/>
          <w:color w:val="302C2D"/>
          <w:sz w:val="16"/>
          <w:szCs w:val="16"/>
        </w:rPr>
        <w:t>4</w:t>
      </w:r>
      <w:r w:rsidRPr="00814C04">
        <w:rPr>
          <w:rFonts w:ascii="Arial" w:hAnsi="Arial" w:cs="Arial"/>
          <w:color w:val="302C2D"/>
          <w:sz w:val="16"/>
          <w:szCs w:val="16"/>
        </w:rPr>
        <w:t>, a partir de los datos de la última resolución publicada de esta ayuda.</w:t>
      </w:r>
    </w:p>
    <w:p w:rsidR="00616521" w:rsidRPr="00814C04" w:rsidRDefault="00616521" w:rsidP="00616521">
      <w:pPr>
        <w:pStyle w:val="Prrafodelista"/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left="426" w:firstLineChars="0" w:hanging="284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814C04">
        <w:rPr>
          <w:rFonts w:ascii="Arial" w:hAnsi="Arial" w:cs="Arial"/>
          <w:color w:val="302C2D"/>
          <w:sz w:val="16"/>
          <w:szCs w:val="16"/>
        </w:rPr>
        <w:t>Calculado sobre el total de alumnos que cursan las enseñanzas obligatorias en el centro durante el curso 202</w:t>
      </w:r>
      <w:r>
        <w:rPr>
          <w:rFonts w:ascii="Arial" w:hAnsi="Arial" w:cs="Arial"/>
          <w:color w:val="302C2D"/>
          <w:sz w:val="16"/>
          <w:szCs w:val="16"/>
        </w:rPr>
        <w:t>3</w:t>
      </w:r>
      <w:r w:rsidRPr="00814C04">
        <w:rPr>
          <w:rFonts w:ascii="Arial" w:hAnsi="Arial" w:cs="Arial"/>
          <w:color w:val="302C2D"/>
          <w:sz w:val="16"/>
          <w:szCs w:val="16"/>
        </w:rPr>
        <w:t>-</w:t>
      </w:r>
      <w:r w:rsidRPr="00814C04">
        <w:rPr>
          <w:rFonts w:ascii="Arial" w:hAnsi="Arial" w:cs="Arial"/>
          <w:color w:val="302C2D"/>
          <w:sz w:val="16"/>
          <w:szCs w:val="16"/>
        </w:rPr>
        <w:lastRenderedPageBreak/>
        <w:t>202</w:t>
      </w:r>
      <w:r>
        <w:rPr>
          <w:rFonts w:ascii="Arial" w:hAnsi="Arial" w:cs="Arial"/>
          <w:color w:val="302C2D"/>
          <w:sz w:val="16"/>
          <w:szCs w:val="16"/>
        </w:rPr>
        <w:t>4</w:t>
      </w:r>
      <w:r w:rsidRPr="00814C04">
        <w:rPr>
          <w:rFonts w:ascii="Arial" w:hAnsi="Arial" w:cs="Arial"/>
          <w:color w:val="302C2D"/>
          <w:sz w:val="16"/>
          <w:szCs w:val="16"/>
        </w:rPr>
        <w:t>, a partir de los datos de la última resolución publicada de esta ayuda.</w:t>
      </w:r>
    </w:p>
    <w:p w:rsidR="00616521" w:rsidRPr="00814C04" w:rsidRDefault="00616521" w:rsidP="00616521">
      <w:pPr>
        <w:pStyle w:val="Prrafodelista"/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left="426" w:firstLineChars="0" w:hanging="284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814C04">
        <w:rPr>
          <w:rFonts w:ascii="Arial" w:hAnsi="Arial" w:cs="Arial"/>
          <w:color w:val="302C2D"/>
          <w:sz w:val="16"/>
          <w:szCs w:val="16"/>
        </w:rPr>
        <w:t>Calculado tomando como referencia los datos del curso 2022-2023, empleando la fórmula utilizada por Plumier XXI para la obtención de este dato en DOC.</w:t>
      </w:r>
    </w:p>
    <w:p w:rsidR="00616521" w:rsidRPr="00814C04" w:rsidRDefault="00616521" w:rsidP="00616521">
      <w:pPr>
        <w:pStyle w:val="Prrafodelista"/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left="426" w:firstLineChars="0" w:hanging="284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814C04">
        <w:rPr>
          <w:rFonts w:ascii="Arial" w:hAnsi="Arial" w:cs="Arial"/>
          <w:color w:val="302C2D"/>
          <w:sz w:val="16"/>
          <w:szCs w:val="16"/>
        </w:rPr>
        <w:t xml:space="preserve">Indicar únicamente los alumnos que provienen de los centros de atención educativa preferente prorrogados por Resolución de 27 de junio de 2023, de la Dirección General de Atención a la Diversidad, Innovación y Formación Profesional. </w:t>
      </w:r>
    </w:p>
    <w:p w:rsidR="00616521" w:rsidRPr="00814C04" w:rsidRDefault="00616521" w:rsidP="00616521">
      <w:pPr>
        <w:pStyle w:val="Prrafodelista"/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left="426" w:firstLineChars="0" w:hanging="284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r w:rsidRPr="00814C04">
        <w:rPr>
          <w:rFonts w:ascii="Arial" w:hAnsi="Arial" w:cs="Arial"/>
          <w:color w:val="302C2D"/>
          <w:sz w:val="16"/>
          <w:szCs w:val="16"/>
        </w:rPr>
        <w:t>Utilizar tantas filas como sea necesario.</w:t>
      </w:r>
    </w:p>
    <w:p w:rsidR="00616521" w:rsidRPr="002864BE" w:rsidRDefault="00616521" w:rsidP="00616521">
      <w:pPr>
        <w:widowControl w:val="0"/>
        <w:tabs>
          <w:tab w:val="left" w:pos="692"/>
        </w:tabs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302C2D"/>
          <w:u w:val="single" w:color="302C2D"/>
        </w:rPr>
      </w:pPr>
    </w:p>
    <w:p w:rsidR="00616521" w:rsidRDefault="00616521" w:rsidP="00616521">
      <w:pPr>
        <w:pStyle w:val="Prrafodelista"/>
        <w:widowControl w:val="0"/>
        <w:tabs>
          <w:tab w:val="left" w:pos="692"/>
        </w:tabs>
        <w:suppressAutoHyphens w:val="0"/>
        <w:autoSpaceDE w:val="0"/>
        <w:autoSpaceDN w:val="0"/>
        <w:spacing w:line="240" w:lineRule="auto"/>
        <w:ind w:leftChars="0" w:left="691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b/>
          <w:color w:val="302C2D"/>
          <w:u w:val="single" w:color="302C2D"/>
        </w:rPr>
      </w:pPr>
    </w:p>
    <w:p w:rsidR="00616521" w:rsidRPr="00495005" w:rsidRDefault="00616521" w:rsidP="00616521">
      <w:pPr>
        <w:pStyle w:val="Prrafodelista"/>
        <w:widowControl w:val="0"/>
        <w:numPr>
          <w:ilvl w:val="0"/>
          <w:numId w:val="5"/>
        </w:numPr>
        <w:tabs>
          <w:tab w:val="left" w:pos="692"/>
        </w:tabs>
        <w:suppressAutoHyphens w:val="0"/>
        <w:autoSpaceDE w:val="0"/>
        <w:autoSpaceDN w:val="0"/>
        <w:spacing w:line="240" w:lineRule="auto"/>
        <w:ind w:leftChars="0" w:left="691" w:firstLineChars="0" w:hanging="286"/>
        <w:jc w:val="left"/>
        <w:textDirection w:val="lrTb"/>
        <w:textAlignment w:val="auto"/>
        <w:outlineLvl w:val="9"/>
        <w:rPr>
          <w:rFonts w:ascii="Arial" w:hAnsi="Arial" w:cs="Arial"/>
          <w:b/>
          <w:color w:val="302C2D"/>
          <w:u w:val="single" w:color="302C2D"/>
        </w:rPr>
      </w:pPr>
      <w:r w:rsidRPr="00495005">
        <w:rPr>
          <w:rFonts w:ascii="Arial" w:hAnsi="Arial" w:cs="Arial"/>
          <w:b/>
          <w:color w:val="302C2D"/>
          <w:u w:val="single" w:color="302C2D"/>
        </w:rPr>
        <w:t>DISEÑO DEL PLAN DE ACTUACIÓN</w:t>
      </w:r>
    </w:p>
    <w:p w:rsidR="00616521" w:rsidRDefault="00616521" w:rsidP="00616521">
      <w:pPr>
        <w:pStyle w:val="Textoindependiente"/>
        <w:spacing w:before="10"/>
        <w:ind w:left="0" w:hanging="2"/>
        <w:rPr>
          <w:rFonts w:ascii="Arial"/>
          <w:b/>
        </w:rPr>
      </w:pPr>
    </w:p>
    <w:tbl>
      <w:tblPr>
        <w:tblStyle w:val="TableNormal"/>
        <w:tblW w:w="879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875"/>
        <w:gridCol w:w="4477"/>
        <w:gridCol w:w="1148"/>
      </w:tblGrid>
      <w:tr w:rsidR="00616521" w:rsidRPr="00495005" w:rsidTr="00A7779C">
        <w:trPr>
          <w:trHeight w:val="281"/>
          <w:jc w:val="center"/>
        </w:trPr>
        <w:tc>
          <w:tcPr>
            <w:tcW w:w="129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495005">
              <w:rPr>
                <w:rFonts w:ascii="Arial" w:hAnsi="Arial" w:cs="Arial"/>
                <w:b/>
                <w:color w:val="302C2D"/>
                <w:w w:val="105"/>
                <w:sz w:val="16"/>
                <w:szCs w:val="16"/>
              </w:rPr>
              <w:t>Ámbito</w:t>
            </w:r>
            <w:r w:rsidRPr="00495005">
              <w:rPr>
                <w:rFonts w:ascii="Arial" w:hAnsi="Arial" w:cs="Arial"/>
                <w:b/>
                <w:color w:val="302C2D"/>
                <w:spacing w:val="-5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b/>
                <w:color w:val="302C2D"/>
                <w:w w:val="105"/>
                <w:sz w:val="16"/>
                <w:szCs w:val="16"/>
              </w:rPr>
              <w:t>de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495005">
              <w:rPr>
                <w:rFonts w:ascii="Arial" w:hAnsi="Arial" w:cs="Arial"/>
                <w:b/>
                <w:color w:val="302C2D"/>
                <w:w w:val="105"/>
                <w:sz w:val="16"/>
                <w:szCs w:val="16"/>
              </w:rPr>
              <w:t>actuación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495005">
              <w:rPr>
                <w:rFonts w:ascii="Arial" w:hAnsi="Arial" w:cs="Arial"/>
                <w:b/>
                <w:color w:val="302C2D"/>
                <w:w w:val="105"/>
                <w:sz w:val="16"/>
                <w:szCs w:val="16"/>
              </w:rPr>
              <w:t>Objetivos</w:t>
            </w: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495005">
              <w:rPr>
                <w:rFonts w:ascii="Arial" w:hAnsi="Arial" w:cs="Arial"/>
                <w:b/>
                <w:color w:val="302C2D"/>
                <w:w w:val="105"/>
                <w:sz w:val="16"/>
                <w:szCs w:val="16"/>
              </w:rPr>
              <w:t>Indicadores</w:t>
            </w:r>
            <w:r w:rsidRPr="00495005">
              <w:rPr>
                <w:rFonts w:ascii="Arial" w:hAnsi="Arial" w:cs="Arial"/>
                <w:b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b/>
                <w:color w:val="302C2D"/>
                <w:w w:val="105"/>
                <w:sz w:val="16"/>
                <w:szCs w:val="16"/>
              </w:rPr>
              <w:t>evaluación</w:t>
            </w:r>
            <w:r w:rsidRPr="00495005">
              <w:rPr>
                <w:rFonts w:ascii="Arial" w:hAnsi="Arial" w:cs="Arial"/>
                <w:b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b/>
                <w:color w:val="302C2D"/>
                <w:w w:val="105"/>
                <w:sz w:val="16"/>
                <w:szCs w:val="16"/>
              </w:rPr>
              <w:t>(resultados</w:t>
            </w:r>
            <w:r w:rsidRPr="00495005">
              <w:rPr>
                <w:rFonts w:ascii="Arial" w:hAnsi="Arial" w:cs="Arial"/>
                <w:b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b/>
                <w:color w:val="302C2D"/>
                <w:w w:val="105"/>
                <w:sz w:val="16"/>
                <w:szCs w:val="16"/>
              </w:rPr>
              <w:t>esperados)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495005">
              <w:rPr>
                <w:rFonts w:ascii="Arial" w:hAnsi="Arial" w:cs="Arial"/>
                <w:b/>
                <w:color w:val="302C2D"/>
                <w:w w:val="105"/>
                <w:sz w:val="16"/>
                <w:szCs w:val="16"/>
              </w:rPr>
              <w:t>Instrumento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495005">
              <w:rPr>
                <w:rFonts w:ascii="Arial" w:hAnsi="Arial" w:cs="Arial"/>
                <w:b/>
                <w:color w:val="302C2D"/>
                <w:w w:val="105"/>
                <w:sz w:val="16"/>
                <w:szCs w:val="16"/>
              </w:rPr>
              <w:t>Evaluación</w:t>
            </w:r>
          </w:p>
        </w:tc>
      </w:tr>
      <w:tr w:rsidR="00616521" w:rsidRPr="00495005" w:rsidTr="00A7779C">
        <w:trPr>
          <w:trHeight w:val="598"/>
          <w:jc w:val="center"/>
        </w:trPr>
        <w:tc>
          <w:tcPr>
            <w:tcW w:w="1298" w:type="dxa"/>
            <w:vMerge w:val="restart"/>
          </w:tcPr>
          <w:p w:rsidR="00616521" w:rsidRDefault="00616521" w:rsidP="00A7779C">
            <w:pPr>
              <w:pStyle w:val="TableParagraph"/>
              <w:ind w:right="74" w:hanging="2"/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</w:pPr>
          </w:p>
          <w:p w:rsidR="00616521" w:rsidRPr="00495005" w:rsidRDefault="00616521" w:rsidP="00A7779C">
            <w:pPr>
              <w:pStyle w:val="TableParagraph"/>
              <w:ind w:right="74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Respuesta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</w:t>
            </w:r>
            <w:r w:rsidRPr="00495005">
              <w:rPr>
                <w:rFonts w:ascii="Arial" w:hAnsi="Arial" w:cs="Arial"/>
                <w:color w:val="302C2D"/>
                <w:spacing w:val="-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las</w:t>
            </w:r>
            <w:r w:rsidRPr="00495005">
              <w:rPr>
                <w:rFonts w:ascii="Arial" w:hAnsi="Arial" w:cs="Arial"/>
                <w:color w:val="302C2D"/>
                <w:spacing w:val="-43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 xml:space="preserve">necesidades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compensación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educativa</w:t>
            </w:r>
          </w:p>
          <w:p w:rsidR="00616521" w:rsidRPr="00495005" w:rsidRDefault="00616521" w:rsidP="00A7779C">
            <w:pPr>
              <w:pStyle w:val="TableParagraph"/>
              <w:ind w:right="88" w:hanging="2"/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1875" w:type="dxa"/>
            <w:vMerge w:val="restart"/>
          </w:tcPr>
          <w:p w:rsidR="00616521" w:rsidRPr="00495005" w:rsidRDefault="00616521" w:rsidP="00A7779C">
            <w:pPr>
              <w:pStyle w:val="TableParagraph"/>
              <w:ind w:right="88" w:hanging="2"/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Compensar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desfase curricular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significativo de al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menos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dos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cursos</w:t>
            </w:r>
            <w:r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.</w:t>
            </w: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color w:val="302C2D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1.1. Porcentaje de alumnos con necesidades específicas de compensación educativa por desfase curricular de dos o más cursos, que dejan de requerir apoyo específico de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compensación educativa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793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1.2.</w:t>
            </w:r>
            <w:r w:rsidRPr="00495005">
              <w:rPr>
                <w:rFonts w:ascii="Arial" w:hAnsi="Arial" w:cs="Arial"/>
                <w:color w:val="302C2D"/>
                <w:spacing w:val="10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Porcentaje</w:t>
            </w:r>
            <w:r w:rsidRPr="00495005">
              <w:rPr>
                <w:rFonts w:ascii="Arial" w:hAnsi="Arial" w:cs="Arial"/>
                <w:color w:val="302C2D"/>
                <w:spacing w:val="14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10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alumnos</w:t>
            </w:r>
            <w:r w:rsidRPr="00495005">
              <w:rPr>
                <w:rFonts w:ascii="Arial" w:hAnsi="Arial" w:cs="Arial"/>
                <w:color w:val="302C2D"/>
                <w:spacing w:val="11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con</w:t>
            </w:r>
            <w:r w:rsidRPr="00495005">
              <w:rPr>
                <w:rFonts w:ascii="Arial" w:hAnsi="Arial" w:cs="Arial"/>
                <w:color w:val="302C2D"/>
                <w:spacing w:val="12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necesidades</w:t>
            </w:r>
            <w:r w:rsidRPr="00495005">
              <w:rPr>
                <w:rFonts w:ascii="Arial" w:hAnsi="Arial" w:cs="Arial"/>
                <w:color w:val="302C2D"/>
                <w:spacing w:val="-42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 xml:space="preserve">específicas de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compensación educativa por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desfase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curricular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dos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o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más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cursos,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que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finalizan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curso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con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evaluación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positiva</w:t>
            </w:r>
            <w:r w:rsidRPr="00495005">
              <w:rPr>
                <w:rFonts w:ascii="Arial" w:hAnsi="Arial" w:cs="Arial"/>
                <w:color w:val="302C2D"/>
                <w:spacing w:val="-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en</w:t>
            </w:r>
            <w:r w:rsidRPr="00495005">
              <w:rPr>
                <w:rFonts w:ascii="Arial" w:hAnsi="Arial" w:cs="Arial"/>
                <w:color w:val="302C2D"/>
                <w:spacing w:val="-43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Lengua</w:t>
            </w:r>
            <w:r w:rsidRPr="00495005">
              <w:rPr>
                <w:rFonts w:ascii="Arial" w:hAnsi="Arial" w:cs="Arial"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Castellana</w:t>
            </w:r>
            <w:r w:rsidRPr="00495005">
              <w:rPr>
                <w:rFonts w:ascii="Arial" w:hAnsi="Arial" w:cs="Arial"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y</w:t>
            </w:r>
            <w:r w:rsidRPr="00495005">
              <w:rPr>
                <w:rFonts w:ascii="Arial" w:hAnsi="Arial" w:cs="Arial"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Literatura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793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1.3.</w:t>
            </w:r>
            <w:r w:rsidRPr="00495005">
              <w:rPr>
                <w:rFonts w:ascii="Arial" w:hAnsi="Arial" w:cs="Arial"/>
                <w:color w:val="302C2D"/>
                <w:spacing w:val="10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Porcentaje</w:t>
            </w:r>
            <w:r w:rsidRPr="00495005">
              <w:rPr>
                <w:rFonts w:ascii="Arial" w:hAnsi="Arial" w:cs="Arial"/>
                <w:color w:val="302C2D"/>
                <w:spacing w:val="14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10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alumnos</w:t>
            </w:r>
            <w:r w:rsidRPr="00495005">
              <w:rPr>
                <w:rFonts w:ascii="Arial" w:hAnsi="Arial" w:cs="Arial"/>
                <w:color w:val="302C2D"/>
                <w:spacing w:val="11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con</w:t>
            </w:r>
            <w:r w:rsidRPr="00495005">
              <w:rPr>
                <w:rFonts w:ascii="Arial" w:hAnsi="Arial" w:cs="Arial"/>
                <w:color w:val="302C2D"/>
                <w:spacing w:val="12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necesidades</w:t>
            </w:r>
            <w:r w:rsidRPr="00495005">
              <w:rPr>
                <w:rFonts w:ascii="Arial" w:hAnsi="Arial" w:cs="Arial"/>
                <w:color w:val="302C2D"/>
                <w:spacing w:val="-42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 xml:space="preserve">específicas de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compensación educativa por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desfase</w:t>
            </w:r>
            <w:r w:rsidRPr="00495005">
              <w:rPr>
                <w:rFonts w:ascii="Arial" w:hAnsi="Arial" w:cs="Arial"/>
                <w:color w:val="302C2D"/>
                <w:spacing w:val="-12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curricular</w:t>
            </w:r>
            <w:r w:rsidRPr="00495005">
              <w:rPr>
                <w:rFonts w:ascii="Arial" w:hAnsi="Arial" w:cs="Arial"/>
                <w:color w:val="302C2D"/>
                <w:spacing w:val="-12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dos</w:t>
            </w:r>
            <w:r w:rsidRPr="00495005">
              <w:rPr>
                <w:rFonts w:ascii="Arial" w:hAnsi="Arial" w:cs="Arial"/>
                <w:color w:val="302C2D"/>
                <w:spacing w:val="-12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o</w:t>
            </w:r>
            <w:r w:rsidRPr="00495005">
              <w:rPr>
                <w:rFonts w:ascii="Arial" w:hAnsi="Arial" w:cs="Arial"/>
                <w:color w:val="302C2D"/>
                <w:spacing w:val="-12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más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cursos,</w:t>
            </w:r>
            <w:r w:rsidRPr="00495005">
              <w:rPr>
                <w:rFonts w:ascii="Arial" w:hAnsi="Arial" w:cs="Arial"/>
                <w:color w:val="302C2D"/>
                <w:spacing w:val="-12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que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finalizan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curso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con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evaluación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positiva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en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Matemáticas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90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1.4.…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(*)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793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 w:val="restart"/>
          </w:tcPr>
          <w:p w:rsidR="00616521" w:rsidRPr="00495005" w:rsidRDefault="00616521" w:rsidP="00A7779C">
            <w:pPr>
              <w:pStyle w:val="TableParagraph"/>
              <w:ind w:right="88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2.Compensar el desconocimiento del castellano del alumnado extranjero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cuya 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lengua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materna sea distinta del castellano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right="262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 xml:space="preserve">2.1. Porcentaje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 alumnos con necesidades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e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specíficas de compensación educativa por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desconocimiento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del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castellano,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que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dejan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requerir</w:t>
            </w:r>
            <w:r w:rsidRPr="00495005">
              <w:rPr>
                <w:rFonts w:ascii="Arial" w:hAnsi="Arial" w:cs="Arial"/>
                <w:color w:val="302C2D"/>
                <w:spacing w:val="12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apoyo</w:t>
            </w:r>
            <w:r w:rsidRPr="00495005">
              <w:rPr>
                <w:rFonts w:ascii="Arial" w:hAnsi="Arial" w:cs="Arial"/>
                <w:color w:val="302C2D"/>
                <w:spacing w:val="17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específico</w:t>
            </w:r>
            <w:r w:rsidRPr="00495005">
              <w:rPr>
                <w:rFonts w:ascii="Arial" w:hAnsi="Arial" w:cs="Arial"/>
                <w:color w:val="302C2D"/>
                <w:spacing w:val="14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13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compensación</w:t>
            </w:r>
            <w:r w:rsidRPr="00495005">
              <w:rPr>
                <w:rFonts w:ascii="Arial" w:hAnsi="Arial" w:cs="Arial"/>
                <w:color w:val="302C2D"/>
                <w:spacing w:val="-41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educativa.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793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right="295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2.2.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Porcentaje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alumnos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con</w:t>
            </w:r>
            <w:r w:rsidRPr="00495005">
              <w:rPr>
                <w:rFonts w:ascii="Arial" w:hAnsi="Arial" w:cs="Arial"/>
                <w:color w:val="302C2D"/>
                <w:spacing w:val="-12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necesidades</w:t>
            </w:r>
            <w:r w:rsidRPr="00495005">
              <w:rPr>
                <w:rFonts w:ascii="Arial" w:hAnsi="Arial" w:cs="Arial"/>
                <w:color w:val="302C2D"/>
                <w:spacing w:val="-43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específicas de compensación educativa por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desconocimiento del</w:t>
            </w:r>
            <w:r w:rsidRPr="00495005">
              <w:rPr>
                <w:rFonts w:ascii="Arial" w:hAnsi="Arial" w:cs="Arial"/>
                <w:color w:val="302C2D"/>
                <w:spacing w:val="1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castellano, que</w:t>
            </w:r>
            <w:r w:rsidRPr="00495005">
              <w:rPr>
                <w:rFonts w:ascii="Arial" w:hAnsi="Arial" w:cs="Arial"/>
                <w:color w:val="302C2D"/>
                <w:spacing w:val="1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finalizan</w:t>
            </w:r>
            <w:r w:rsidRPr="00495005">
              <w:rPr>
                <w:rFonts w:ascii="Arial" w:hAnsi="Arial" w:cs="Arial"/>
                <w:color w:val="302C2D"/>
                <w:spacing w:val="-42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curso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con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evaluación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positiva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en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Lengua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Castellana</w:t>
            </w:r>
            <w:r w:rsidRPr="00495005">
              <w:rPr>
                <w:rFonts w:ascii="Arial" w:hAnsi="Arial" w:cs="Arial"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y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Literatura.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57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2.3.…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(*)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57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…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(*)</w:t>
            </w: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79"/>
          <w:jc w:val="center"/>
        </w:trPr>
        <w:tc>
          <w:tcPr>
            <w:tcW w:w="1298" w:type="dxa"/>
            <w:vMerge w:val="restart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Éxito</w:t>
            </w:r>
            <w:r w:rsidRPr="00495005">
              <w:rPr>
                <w:rFonts w:ascii="Arial" w:hAnsi="Arial" w:cs="Arial"/>
                <w:color w:val="302C2D"/>
                <w:spacing w:val="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Escolar</w:t>
            </w:r>
          </w:p>
        </w:tc>
        <w:tc>
          <w:tcPr>
            <w:tcW w:w="1875" w:type="dxa"/>
            <w:vMerge w:val="restart"/>
          </w:tcPr>
          <w:p w:rsidR="00616521" w:rsidRPr="00495005" w:rsidRDefault="00616521" w:rsidP="00A7779C">
            <w:pPr>
              <w:pStyle w:val="TableParagraph"/>
              <w:ind w:right="88"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3.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Mejorar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 rendimiento académico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del alumnado y la 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consecución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 las competencias del currículo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3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.1. Porcentaje de alumnado con evaluación positiva en Lengua Castellana y Literatura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315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3.2.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Porcentaje</w:t>
            </w:r>
            <w:r w:rsidRPr="00495005">
              <w:rPr>
                <w:rFonts w:ascii="Arial" w:hAnsi="Arial" w:cs="Arial"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alumnado</w:t>
            </w:r>
            <w:r w:rsidRPr="00495005">
              <w:rPr>
                <w:rFonts w:ascii="Arial" w:hAnsi="Arial" w:cs="Arial"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con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evaluación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positiva</w:t>
            </w:r>
            <w:r w:rsidRPr="00495005">
              <w:rPr>
                <w:rFonts w:ascii="Arial" w:hAnsi="Arial" w:cs="Arial"/>
                <w:color w:val="302C2D"/>
                <w:spacing w:val="8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en</w:t>
            </w:r>
            <w:r w:rsidRPr="00495005">
              <w:rPr>
                <w:rFonts w:ascii="Arial" w:hAnsi="Arial" w:cs="Arial"/>
                <w:color w:val="302C2D"/>
                <w:spacing w:val="9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Matemáticas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432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right="-15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3.3.</w:t>
            </w:r>
            <w:r w:rsidRPr="00495005">
              <w:rPr>
                <w:rFonts w:ascii="Arial" w:hAnsi="Arial" w:cs="Arial"/>
                <w:color w:val="302C2D"/>
                <w:spacing w:val="-5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Porcentaje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5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alumnado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que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promociona</w:t>
            </w:r>
            <w:r w:rsidRPr="00495005">
              <w:rPr>
                <w:rFonts w:ascii="Arial" w:hAnsi="Arial" w:cs="Arial"/>
                <w:color w:val="302C2D"/>
                <w:spacing w:val="-5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curso</w:t>
            </w:r>
            <w:r w:rsidRPr="00495005">
              <w:rPr>
                <w:rFonts w:ascii="Arial" w:hAnsi="Arial" w:cs="Arial"/>
                <w:color w:val="302C2D"/>
                <w:spacing w:val="2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con</w:t>
            </w:r>
            <w:r w:rsidRPr="00495005">
              <w:rPr>
                <w:rFonts w:ascii="Arial" w:hAnsi="Arial" w:cs="Arial"/>
                <w:color w:val="302C2D"/>
                <w:spacing w:val="2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evaluación</w:t>
            </w:r>
            <w:r w:rsidRPr="00495005">
              <w:rPr>
                <w:rFonts w:ascii="Arial" w:hAnsi="Arial" w:cs="Arial"/>
                <w:color w:val="302C2D"/>
                <w:spacing w:val="2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positiva</w:t>
            </w:r>
            <w:r w:rsidRPr="00495005">
              <w:rPr>
                <w:rFonts w:ascii="Arial" w:hAnsi="Arial" w:cs="Arial"/>
                <w:color w:val="302C2D"/>
                <w:spacing w:val="2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en</w:t>
            </w:r>
            <w:r w:rsidRPr="00495005">
              <w:rPr>
                <w:rFonts w:ascii="Arial" w:hAnsi="Arial" w:cs="Arial"/>
                <w:color w:val="302C2D"/>
                <w:spacing w:val="2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todas</w:t>
            </w:r>
            <w:r w:rsidRPr="00495005">
              <w:rPr>
                <w:rFonts w:ascii="Arial" w:hAnsi="Arial" w:cs="Arial"/>
                <w:color w:val="302C2D"/>
                <w:spacing w:val="3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las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asignaturas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471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right="-15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3.4.</w:t>
            </w:r>
            <w:r w:rsidRPr="00495005">
              <w:rPr>
                <w:rFonts w:ascii="Arial" w:hAnsi="Arial" w:cs="Arial"/>
                <w:color w:val="302C2D"/>
                <w:spacing w:val="-5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Porcentaje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alumnado</w:t>
            </w:r>
            <w:r w:rsidRPr="00495005">
              <w:rPr>
                <w:rFonts w:ascii="Arial" w:hAnsi="Arial" w:cs="Arial"/>
                <w:color w:val="302C2D"/>
                <w:spacing w:val="-5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que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finaliza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curso</w:t>
            </w:r>
          </w:p>
          <w:p w:rsidR="00616521" w:rsidRPr="00495005" w:rsidRDefault="00616521" w:rsidP="00A7779C">
            <w:pPr>
              <w:pStyle w:val="TableParagraph"/>
              <w:ind w:right="634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con</w:t>
            </w:r>
            <w:r w:rsidRPr="00495005">
              <w:rPr>
                <w:rFonts w:ascii="Arial" w:hAnsi="Arial" w:cs="Arial"/>
                <w:color w:val="302C2D"/>
                <w:spacing w:val="1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evaluación</w:t>
            </w:r>
            <w:r w:rsidRPr="00495005">
              <w:rPr>
                <w:rFonts w:ascii="Arial" w:hAnsi="Arial" w:cs="Arial"/>
                <w:color w:val="302C2D"/>
                <w:spacing w:val="1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negativa</w:t>
            </w:r>
            <w:r w:rsidRPr="00495005">
              <w:rPr>
                <w:rFonts w:ascii="Arial" w:hAnsi="Arial" w:cs="Arial"/>
                <w:color w:val="302C2D"/>
                <w:spacing w:val="1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en</w:t>
            </w:r>
            <w:r w:rsidRPr="00495005">
              <w:rPr>
                <w:rFonts w:ascii="Arial" w:hAnsi="Arial" w:cs="Arial"/>
                <w:color w:val="302C2D"/>
                <w:spacing w:val="1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dos</w:t>
            </w:r>
            <w:r w:rsidRPr="00495005">
              <w:rPr>
                <w:rFonts w:ascii="Arial" w:hAnsi="Arial" w:cs="Arial"/>
                <w:color w:val="302C2D"/>
                <w:spacing w:val="1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o</w:t>
            </w:r>
            <w:r w:rsidRPr="00495005">
              <w:rPr>
                <w:rFonts w:ascii="Arial" w:hAnsi="Arial" w:cs="Arial"/>
                <w:color w:val="302C2D"/>
                <w:spacing w:val="1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más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asignaturas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223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3.5.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Porcentaje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alumnado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que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obtiene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título</w:t>
            </w:r>
            <w:r w:rsidRPr="00495005">
              <w:rPr>
                <w:rFonts w:ascii="Arial" w:hAnsi="Arial" w:cs="Arial"/>
                <w:color w:val="302C2D"/>
                <w:spacing w:val="1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2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Graduado</w:t>
            </w:r>
            <w:r w:rsidRPr="00495005">
              <w:rPr>
                <w:rFonts w:ascii="Arial" w:hAnsi="Arial" w:cs="Arial"/>
                <w:color w:val="302C2D"/>
                <w:spacing w:val="2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en</w:t>
            </w:r>
            <w:r w:rsidRPr="00495005">
              <w:rPr>
                <w:rFonts w:ascii="Arial" w:hAnsi="Arial" w:cs="Arial"/>
                <w:color w:val="302C2D"/>
                <w:spacing w:val="2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Educación</w:t>
            </w:r>
            <w:r w:rsidRPr="00495005">
              <w:rPr>
                <w:rFonts w:ascii="Arial" w:hAnsi="Arial" w:cs="Arial"/>
                <w:color w:val="302C2D"/>
                <w:spacing w:val="2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Secundaria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Obligatoria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205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3.6.…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(*)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206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…</w:t>
            </w:r>
            <w:r w:rsidRPr="00495005">
              <w:rPr>
                <w:rFonts w:ascii="Arial" w:hAnsi="Arial" w:cs="Arial"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(*)</w:t>
            </w: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57"/>
          <w:jc w:val="center"/>
        </w:trPr>
        <w:tc>
          <w:tcPr>
            <w:tcW w:w="1298" w:type="dxa"/>
            <w:vMerge w:val="restart"/>
          </w:tcPr>
          <w:p w:rsidR="00616521" w:rsidRPr="00495005" w:rsidRDefault="00616521" w:rsidP="00A7779C">
            <w:pPr>
              <w:pStyle w:val="TableParagraph"/>
              <w:tabs>
                <w:tab w:val="left" w:pos="910"/>
              </w:tabs>
              <w:ind w:right="372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Asistencia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regular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6"/>
                <w:w w:val="105"/>
                <w:sz w:val="16"/>
                <w:szCs w:val="16"/>
              </w:rPr>
              <w:t>a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clase</w:t>
            </w:r>
          </w:p>
          <w:p w:rsidR="00616521" w:rsidRPr="00495005" w:rsidRDefault="00616521" w:rsidP="00A7779C">
            <w:pPr>
              <w:pStyle w:val="TableParagraph"/>
              <w:ind w:right="142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 w:val="restart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4. Lograr la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asistencia</w:t>
            </w:r>
            <w:r w:rsidRPr="00495005">
              <w:rPr>
                <w:rFonts w:ascii="Arial" w:hAnsi="Arial" w:cs="Arial"/>
                <w:color w:val="302C2D"/>
                <w:spacing w:val="23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regular</w:t>
            </w:r>
            <w:r w:rsidRPr="00495005">
              <w:rPr>
                <w:rFonts w:ascii="Arial" w:hAnsi="Arial" w:cs="Arial"/>
                <w:color w:val="302C2D"/>
                <w:spacing w:val="-41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 clase del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alumnado que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presenta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asistencia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irregular o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absentismo</w:t>
            </w: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4.1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Tasa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absentismo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anual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474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4.2. Porcentaje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alumnado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con asistencia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regular</w:t>
            </w:r>
            <w:r w:rsidRPr="00495005">
              <w:rPr>
                <w:rFonts w:ascii="Arial" w:hAnsi="Arial" w:cs="Arial"/>
                <w:color w:val="302C2D"/>
                <w:spacing w:val="10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(faltas</w:t>
            </w:r>
            <w:r w:rsidRPr="00495005">
              <w:rPr>
                <w:rFonts w:ascii="Arial" w:hAnsi="Arial" w:cs="Arial"/>
                <w:color w:val="302C2D"/>
                <w:spacing w:val="16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10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asistencia</w:t>
            </w:r>
            <w:r w:rsidRPr="00495005">
              <w:rPr>
                <w:rFonts w:ascii="Arial" w:hAnsi="Arial" w:cs="Arial"/>
                <w:color w:val="302C2D"/>
                <w:spacing w:val="12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injustificadas</w:t>
            </w:r>
            <w:r>
              <w:rPr>
                <w:rFonts w:ascii="Arial" w:hAnsi="Arial" w:cs="Arial"/>
                <w:color w:val="302C2D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41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inferiores</w:t>
            </w:r>
            <w:r w:rsidRPr="00495005">
              <w:rPr>
                <w:rFonts w:ascii="Arial" w:hAnsi="Arial" w:cs="Arial"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al</w:t>
            </w:r>
            <w:r w:rsidRPr="00495005">
              <w:rPr>
                <w:rFonts w:ascii="Arial" w:hAnsi="Arial" w:cs="Arial"/>
                <w:color w:val="302C2D"/>
                <w:spacing w:val="-5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10%)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475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right="-29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4.3. </w:t>
            </w:r>
            <w:r w:rsidRPr="00495005">
              <w:rPr>
                <w:rFonts w:ascii="Arial" w:hAnsi="Arial" w:cs="Arial"/>
                <w:color w:val="302C2D"/>
                <w:spacing w:val="2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Porcentaje </w:t>
            </w:r>
            <w:r w:rsidRPr="00495005">
              <w:rPr>
                <w:rFonts w:ascii="Arial" w:hAnsi="Arial" w:cs="Arial"/>
                <w:color w:val="302C2D"/>
                <w:spacing w:val="22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de </w:t>
            </w:r>
            <w:r w:rsidRPr="00495005">
              <w:rPr>
                <w:rFonts w:ascii="Arial" w:hAnsi="Arial" w:cs="Arial"/>
                <w:color w:val="302C2D"/>
                <w:spacing w:val="2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alumnado </w:t>
            </w:r>
            <w:r w:rsidRPr="00495005">
              <w:rPr>
                <w:rFonts w:ascii="Arial" w:hAnsi="Arial" w:cs="Arial"/>
                <w:color w:val="302C2D"/>
                <w:spacing w:val="2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con </w:t>
            </w:r>
            <w:r w:rsidRPr="00495005">
              <w:rPr>
                <w:rFonts w:ascii="Arial" w:hAnsi="Arial" w:cs="Arial"/>
                <w:color w:val="302C2D"/>
                <w:spacing w:val="2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asistencia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irregular (faltas</w:t>
            </w:r>
            <w:r w:rsidRPr="00495005">
              <w:rPr>
                <w:rFonts w:ascii="Arial" w:hAnsi="Arial" w:cs="Arial"/>
                <w:color w:val="302C2D"/>
                <w:spacing w:val="1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de asistencia injustificadas</w:t>
            </w:r>
            <w:r w:rsidRPr="00495005">
              <w:rPr>
                <w:rFonts w:ascii="Arial" w:hAnsi="Arial" w:cs="Arial"/>
                <w:color w:val="302C2D"/>
                <w:spacing w:val="-42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comprendidas</w:t>
            </w:r>
            <w:r w:rsidRPr="00495005">
              <w:rPr>
                <w:rFonts w:ascii="Arial" w:hAnsi="Arial" w:cs="Arial"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entre</w:t>
            </w:r>
            <w:r w:rsidRPr="00495005">
              <w:rPr>
                <w:rFonts w:ascii="Arial" w:hAnsi="Arial" w:cs="Arial"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10%</w:t>
            </w:r>
            <w:r w:rsidRPr="00495005">
              <w:rPr>
                <w:rFonts w:ascii="Arial" w:hAnsi="Arial" w:cs="Arial"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y</w:t>
            </w:r>
            <w:r w:rsidRPr="00495005">
              <w:rPr>
                <w:rFonts w:ascii="Arial" w:hAnsi="Arial" w:cs="Arial"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20%)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474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right="-29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4.4.</w:t>
            </w:r>
            <w:r w:rsidRPr="00495005">
              <w:rPr>
                <w:rFonts w:ascii="Arial" w:hAnsi="Arial" w:cs="Arial"/>
                <w:color w:val="302C2D"/>
                <w:spacing w:val="45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Porcentaje  de</w:t>
            </w:r>
            <w:r w:rsidRPr="00495005">
              <w:rPr>
                <w:rFonts w:ascii="Arial" w:hAnsi="Arial" w:cs="Arial"/>
                <w:color w:val="302C2D"/>
                <w:spacing w:val="4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alumnado</w:t>
            </w:r>
            <w:r w:rsidRPr="00495005">
              <w:rPr>
                <w:rFonts w:ascii="Arial" w:hAnsi="Arial" w:cs="Arial"/>
                <w:color w:val="302C2D"/>
                <w:spacing w:val="45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con  absentismo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(faltas</w:t>
            </w:r>
            <w:r w:rsidRPr="00495005">
              <w:rPr>
                <w:rFonts w:ascii="Arial" w:hAnsi="Arial" w:cs="Arial"/>
                <w:color w:val="302C2D"/>
                <w:spacing w:val="7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8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asistencia</w:t>
            </w:r>
            <w:r w:rsidRPr="00495005">
              <w:rPr>
                <w:rFonts w:ascii="Arial" w:hAnsi="Arial" w:cs="Arial"/>
                <w:color w:val="302C2D"/>
                <w:spacing w:val="8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injustificadas</w:t>
            </w:r>
            <w:r w:rsidRPr="00495005">
              <w:rPr>
                <w:rFonts w:ascii="Arial" w:hAnsi="Arial" w:cs="Arial"/>
                <w:color w:val="302C2D"/>
                <w:spacing w:val="8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superiores</w:t>
            </w:r>
            <w:r w:rsidRPr="00495005">
              <w:rPr>
                <w:rFonts w:ascii="Arial" w:hAnsi="Arial" w:cs="Arial"/>
                <w:color w:val="302C2D"/>
                <w:spacing w:val="12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t>al</w:t>
            </w:r>
            <w:r w:rsidRPr="00495005">
              <w:rPr>
                <w:rFonts w:ascii="Arial" w:hAnsi="Arial" w:cs="Arial"/>
                <w:color w:val="302C2D"/>
                <w:spacing w:val="1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20%)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317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4.5.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Porcentaje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alumnado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con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absentism</w:t>
            </w:r>
            <w:r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 xml:space="preserve">o 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 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absoluto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57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4.6.…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(*)</w:t>
            </w: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57"/>
          <w:jc w:val="center"/>
        </w:trPr>
        <w:tc>
          <w:tcPr>
            <w:tcW w:w="1298" w:type="dxa"/>
            <w:vMerge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…</w:t>
            </w:r>
            <w:r w:rsidRPr="00495005">
              <w:rPr>
                <w:rFonts w:ascii="Arial" w:hAnsi="Arial" w:cs="Arial"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(*)</w:t>
            </w:r>
          </w:p>
        </w:tc>
        <w:tc>
          <w:tcPr>
            <w:tcW w:w="4477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6521" w:rsidRDefault="00616521" w:rsidP="00616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Normal"/>
        <w:tblW w:w="89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4"/>
        <w:gridCol w:w="4601"/>
        <w:gridCol w:w="1054"/>
      </w:tblGrid>
      <w:tr w:rsidR="00616521" w:rsidRPr="00495005" w:rsidTr="00A7779C">
        <w:trPr>
          <w:trHeight w:val="275"/>
          <w:jc w:val="center"/>
        </w:trPr>
        <w:tc>
          <w:tcPr>
            <w:tcW w:w="1276" w:type="dxa"/>
            <w:vMerge w:val="restart"/>
          </w:tcPr>
          <w:p w:rsidR="00616521" w:rsidRDefault="00616521" w:rsidP="00A7779C">
            <w:pPr>
              <w:pStyle w:val="TableParagraph"/>
              <w:ind w:hanging="2"/>
              <w:rPr>
                <w:rFonts w:ascii="Arial" w:hAnsi="Arial" w:cs="Arial"/>
                <w:color w:val="302C2D"/>
                <w:spacing w:val="-42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z w:val="16"/>
                <w:szCs w:val="16"/>
              </w:rPr>
              <w:lastRenderedPageBreak/>
              <w:t>Convivencia</w:t>
            </w:r>
            <w:r w:rsidRPr="00495005">
              <w:rPr>
                <w:rFonts w:ascii="Arial" w:hAnsi="Arial" w:cs="Arial"/>
                <w:color w:val="302C2D"/>
                <w:spacing w:val="-42"/>
                <w:sz w:val="16"/>
                <w:szCs w:val="16"/>
              </w:rPr>
              <w:t xml:space="preserve"> 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Escolar</w:t>
            </w:r>
          </w:p>
        </w:tc>
        <w:tc>
          <w:tcPr>
            <w:tcW w:w="1984" w:type="dxa"/>
            <w:vMerge w:val="restart"/>
          </w:tcPr>
          <w:p w:rsidR="00616521" w:rsidRPr="00495005" w:rsidRDefault="00616521" w:rsidP="00A7779C">
            <w:pPr>
              <w:pStyle w:val="TableParagraph"/>
              <w:ind w:right="70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5. Mejorar el clima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 convivencia en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centro</w:t>
            </w:r>
          </w:p>
        </w:tc>
        <w:tc>
          <w:tcPr>
            <w:tcW w:w="4601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5.1.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Número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alumnos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que</w:t>
            </w:r>
            <w:r w:rsidRPr="00495005">
              <w:rPr>
                <w:rFonts w:ascii="Arial" w:hAnsi="Arial" w:cs="Arial"/>
                <w:color w:val="302C2D"/>
                <w:spacing w:val="-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registran</w:t>
            </w:r>
            <w:r w:rsidRPr="00495005">
              <w:rPr>
                <w:rFonts w:ascii="Arial" w:hAnsi="Arial" w:cs="Arial"/>
                <w:color w:val="302C2D"/>
                <w:spacing w:val="-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faltas</w:t>
            </w:r>
          </w:p>
          <w:p w:rsidR="00616521" w:rsidRPr="00495005" w:rsidRDefault="00616521" w:rsidP="00A7779C">
            <w:pPr>
              <w:pStyle w:val="TableParagraph"/>
              <w:ind w:right="262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contra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las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normas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convivencia</w:t>
            </w:r>
            <w:r w:rsidRPr="00495005">
              <w:rPr>
                <w:rFonts w:ascii="Arial" w:hAnsi="Arial" w:cs="Arial"/>
                <w:color w:val="302C2D"/>
                <w:spacing w:val="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(leves,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graves</w:t>
            </w:r>
            <w:r w:rsidRPr="00495005">
              <w:rPr>
                <w:rFonts w:ascii="Arial" w:hAnsi="Arial" w:cs="Arial"/>
                <w:color w:val="302C2D"/>
                <w:spacing w:val="-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o</w:t>
            </w:r>
            <w:r w:rsidRPr="00495005">
              <w:rPr>
                <w:rFonts w:ascii="Arial" w:hAnsi="Arial" w:cs="Arial"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muy</w:t>
            </w:r>
            <w:r w:rsidRPr="00495005">
              <w:rPr>
                <w:rFonts w:ascii="Arial" w:hAnsi="Arial" w:cs="Arial"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graves)</w:t>
            </w:r>
            <w:r w:rsidRPr="00495005">
              <w:rPr>
                <w:rFonts w:ascii="Arial" w:hAnsi="Arial" w:cs="Arial"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durante</w:t>
            </w:r>
            <w:r w:rsidRPr="00495005">
              <w:rPr>
                <w:rFonts w:ascii="Arial" w:hAnsi="Arial" w:cs="Arial"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curso</w:t>
            </w:r>
          </w:p>
        </w:tc>
        <w:tc>
          <w:tcPr>
            <w:tcW w:w="1054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83"/>
          <w:jc w:val="center"/>
        </w:trPr>
        <w:tc>
          <w:tcPr>
            <w:tcW w:w="1276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1" w:type="dxa"/>
          </w:tcPr>
          <w:p w:rsidR="00616521" w:rsidRPr="00495005" w:rsidRDefault="00616521" w:rsidP="00A7779C">
            <w:pPr>
              <w:pStyle w:val="TableParagraph"/>
              <w:ind w:right="-29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5.2.</w:t>
            </w:r>
            <w:r w:rsidRPr="00495005">
              <w:rPr>
                <w:rFonts w:ascii="Arial" w:hAnsi="Arial" w:cs="Arial"/>
                <w:color w:val="302C2D"/>
                <w:spacing w:val="3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Número</w:t>
            </w:r>
            <w:r w:rsidRPr="00495005">
              <w:rPr>
                <w:rFonts w:ascii="Arial" w:hAnsi="Arial" w:cs="Arial"/>
                <w:color w:val="302C2D"/>
                <w:spacing w:val="3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3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faltas</w:t>
            </w:r>
            <w:r w:rsidRPr="00495005">
              <w:rPr>
                <w:rFonts w:ascii="Arial" w:hAnsi="Arial" w:cs="Arial"/>
                <w:color w:val="302C2D"/>
                <w:spacing w:val="3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leves</w:t>
            </w:r>
            <w:r w:rsidRPr="00495005">
              <w:rPr>
                <w:rFonts w:ascii="Arial" w:hAnsi="Arial" w:cs="Arial"/>
                <w:color w:val="302C2D"/>
                <w:spacing w:val="3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registradas</w:t>
            </w:r>
            <w:r w:rsidRPr="00495005">
              <w:rPr>
                <w:rFonts w:ascii="Arial" w:hAnsi="Arial" w:cs="Arial"/>
                <w:color w:val="302C2D"/>
                <w:spacing w:val="3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en</w:t>
            </w:r>
            <w:r w:rsidRPr="00495005">
              <w:rPr>
                <w:rFonts w:ascii="Arial" w:hAnsi="Arial" w:cs="Arial"/>
                <w:color w:val="302C2D"/>
                <w:spacing w:val="3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4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centro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durante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curso</w:t>
            </w:r>
          </w:p>
        </w:tc>
        <w:tc>
          <w:tcPr>
            <w:tcW w:w="1054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82"/>
          <w:jc w:val="center"/>
        </w:trPr>
        <w:tc>
          <w:tcPr>
            <w:tcW w:w="1276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1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5.3.</w:t>
            </w:r>
            <w:r w:rsidRPr="00495005">
              <w:rPr>
                <w:rFonts w:ascii="Arial" w:hAnsi="Arial" w:cs="Arial"/>
                <w:color w:val="302C2D"/>
                <w:spacing w:val="-1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Número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de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faltas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graves</w:t>
            </w:r>
            <w:r w:rsidRPr="00495005">
              <w:rPr>
                <w:rFonts w:ascii="Arial" w:hAnsi="Arial" w:cs="Arial"/>
                <w:color w:val="302C2D"/>
                <w:spacing w:val="-8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>registradas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en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43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centro</w:t>
            </w:r>
            <w:r w:rsidRPr="00495005">
              <w:rPr>
                <w:rFonts w:ascii="Arial" w:hAnsi="Arial" w:cs="Arial"/>
                <w:color w:val="302C2D"/>
                <w:spacing w:val="-7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durante</w:t>
            </w:r>
            <w:r w:rsidRPr="00495005">
              <w:rPr>
                <w:rFonts w:ascii="Arial" w:hAnsi="Arial" w:cs="Arial"/>
                <w:color w:val="302C2D"/>
                <w:spacing w:val="-4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5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curso</w:t>
            </w:r>
          </w:p>
        </w:tc>
        <w:tc>
          <w:tcPr>
            <w:tcW w:w="1054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83"/>
          <w:jc w:val="center"/>
        </w:trPr>
        <w:tc>
          <w:tcPr>
            <w:tcW w:w="1276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1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5.4.</w:t>
            </w:r>
            <w:r w:rsidRPr="00495005">
              <w:rPr>
                <w:rFonts w:ascii="Arial" w:hAnsi="Arial" w:cs="Arial"/>
                <w:color w:val="302C2D"/>
                <w:spacing w:val="-1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Número de faltas muy</w:t>
            </w:r>
            <w:r w:rsidRPr="00495005">
              <w:rPr>
                <w:rFonts w:ascii="Arial" w:hAnsi="Arial" w:cs="Arial"/>
                <w:color w:val="302C2D"/>
                <w:spacing w:val="-2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graves registradas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en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centro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durante</w:t>
            </w:r>
            <w:r w:rsidRPr="00495005">
              <w:rPr>
                <w:rFonts w:ascii="Arial" w:hAnsi="Arial" w:cs="Arial"/>
                <w:color w:val="302C2D"/>
                <w:spacing w:val="-9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el</w:t>
            </w:r>
            <w:r w:rsidRPr="00495005">
              <w:rPr>
                <w:rFonts w:ascii="Arial" w:hAnsi="Arial" w:cs="Arial"/>
                <w:color w:val="302C2D"/>
                <w:spacing w:val="-10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curso</w:t>
            </w:r>
          </w:p>
        </w:tc>
        <w:tc>
          <w:tcPr>
            <w:tcW w:w="1054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83"/>
          <w:jc w:val="center"/>
        </w:trPr>
        <w:tc>
          <w:tcPr>
            <w:tcW w:w="1276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1" w:type="dxa"/>
          </w:tcPr>
          <w:p w:rsidR="00616521" w:rsidRDefault="00616521" w:rsidP="00A7779C">
            <w:pPr>
              <w:pStyle w:val="TableParagraph"/>
              <w:spacing w:line="188" w:lineRule="exact"/>
              <w:ind w:right="86" w:hanging="2"/>
              <w:rPr>
                <w:sz w:val="16"/>
              </w:rPr>
            </w:pPr>
            <w:r>
              <w:rPr>
                <w:color w:val="302C2D"/>
                <w:w w:val="105"/>
                <w:sz w:val="16"/>
              </w:rPr>
              <w:t>5.5. Número de expedientes de suspensión del</w:t>
            </w:r>
            <w:r>
              <w:rPr>
                <w:color w:val="302C2D"/>
                <w:spacing w:val="-44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derecho</w:t>
            </w:r>
            <w:r>
              <w:rPr>
                <w:color w:val="302C2D"/>
                <w:spacing w:val="-5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de</w:t>
            </w:r>
            <w:r>
              <w:rPr>
                <w:color w:val="302C2D"/>
                <w:spacing w:val="-4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asistencia</w:t>
            </w:r>
            <w:r>
              <w:rPr>
                <w:color w:val="302C2D"/>
                <w:spacing w:val="-4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al</w:t>
            </w:r>
            <w:r>
              <w:rPr>
                <w:color w:val="302C2D"/>
                <w:spacing w:val="-3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centro</w:t>
            </w:r>
          </w:p>
        </w:tc>
        <w:tc>
          <w:tcPr>
            <w:tcW w:w="1054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83"/>
          <w:jc w:val="center"/>
        </w:trPr>
        <w:tc>
          <w:tcPr>
            <w:tcW w:w="1276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1" w:type="dxa"/>
          </w:tcPr>
          <w:p w:rsidR="00616521" w:rsidRDefault="00616521" w:rsidP="00A7779C">
            <w:pPr>
              <w:pStyle w:val="TableParagraph"/>
              <w:spacing w:line="190" w:lineRule="exact"/>
              <w:ind w:right="320" w:hanging="2"/>
              <w:rPr>
                <w:sz w:val="16"/>
              </w:rPr>
            </w:pPr>
            <w:r>
              <w:rPr>
                <w:color w:val="302C2D"/>
                <w:w w:val="105"/>
                <w:sz w:val="16"/>
              </w:rPr>
              <w:t>5.6. Valoración del clima de convivencia por</w:t>
            </w:r>
            <w:r>
              <w:rPr>
                <w:color w:val="302C2D"/>
                <w:spacing w:val="-44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parte</w:t>
            </w:r>
            <w:r>
              <w:rPr>
                <w:color w:val="302C2D"/>
                <w:spacing w:val="-5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de</w:t>
            </w:r>
            <w:r>
              <w:rPr>
                <w:color w:val="302C2D"/>
                <w:spacing w:val="-4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alumnos</w:t>
            </w:r>
            <w:r>
              <w:rPr>
                <w:color w:val="302C2D"/>
                <w:spacing w:val="-2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y</w:t>
            </w:r>
            <w:r>
              <w:rPr>
                <w:color w:val="302C2D"/>
                <w:spacing w:val="-6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profesores</w:t>
            </w:r>
          </w:p>
        </w:tc>
        <w:tc>
          <w:tcPr>
            <w:tcW w:w="1054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83"/>
          <w:jc w:val="center"/>
        </w:trPr>
        <w:tc>
          <w:tcPr>
            <w:tcW w:w="1276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1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</w:pPr>
            <w:r>
              <w:rPr>
                <w:color w:val="302C2D"/>
                <w:spacing w:val="-1"/>
                <w:w w:val="105"/>
                <w:sz w:val="16"/>
              </w:rPr>
              <w:t>5.7.…</w:t>
            </w:r>
            <w:r>
              <w:rPr>
                <w:color w:val="302C2D"/>
                <w:spacing w:val="-10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(*)</w:t>
            </w:r>
          </w:p>
        </w:tc>
        <w:tc>
          <w:tcPr>
            <w:tcW w:w="1054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83"/>
          <w:jc w:val="center"/>
        </w:trPr>
        <w:tc>
          <w:tcPr>
            <w:tcW w:w="1276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…</w:t>
            </w:r>
            <w:r w:rsidRPr="00495005">
              <w:rPr>
                <w:rFonts w:ascii="Arial" w:hAnsi="Arial" w:cs="Arial"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(*)</w:t>
            </w:r>
          </w:p>
        </w:tc>
        <w:tc>
          <w:tcPr>
            <w:tcW w:w="4601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</w:pPr>
          </w:p>
        </w:tc>
        <w:tc>
          <w:tcPr>
            <w:tcW w:w="1054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83"/>
          <w:jc w:val="center"/>
        </w:trPr>
        <w:tc>
          <w:tcPr>
            <w:tcW w:w="1276" w:type="dxa"/>
            <w:vMerge w:val="restart"/>
          </w:tcPr>
          <w:p w:rsidR="00616521" w:rsidRDefault="00616521" w:rsidP="00A7779C">
            <w:pPr>
              <w:pStyle w:val="TableParagraph"/>
              <w:ind w:hanging="2"/>
              <w:textDirection w:val="btLr"/>
              <w:rPr>
                <w:rFonts w:ascii="Arial" w:hAnsi="Arial" w:cs="Arial"/>
                <w:color w:val="302C2D"/>
                <w:sz w:val="16"/>
                <w:szCs w:val="16"/>
              </w:rPr>
            </w:pPr>
            <w:r w:rsidRPr="00035474">
              <w:rPr>
                <w:rFonts w:ascii="Arial" w:hAnsi="Arial" w:cs="Arial"/>
                <w:color w:val="302C2D"/>
                <w:sz w:val="16"/>
                <w:szCs w:val="16"/>
              </w:rPr>
              <w:t>Material</w:t>
            </w:r>
          </w:p>
          <w:p w:rsidR="00616521" w:rsidRPr="00495005" w:rsidRDefault="00616521" w:rsidP="00A7779C">
            <w:pPr>
              <w:pStyle w:val="TableParagraph"/>
              <w:ind w:hanging="2"/>
              <w:textDirection w:val="btLr"/>
              <w:rPr>
                <w:rFonts w:ascii="Arial" w:hAnsi="Arial" w:cs="Arial"/>
                <w:sz w:val="16"/>
                <w:szCs w:val="16"/>
              </w:rPr>
            </w:pPr>
            <w:r w:rsidRPr="00035474">
              <w:rPr>
                <w:rFonts w:ascii="Arial" w:hAnsi="Arial" w:cs="Arial"/>
                <w:color w:val="302C2D"/>
                <w:sz w:val="16"/>
                <w:szCs w:val="16"/>
              </w:rPr>
              <w:t xml:space="preserve"> escolar</w:t>
            </w:r>
          </w:p>
        </w:tc>
        <w:tc>
          <w:tcPr>
            <w:tcW w:w="1984" w:type="dxa"/>
            <w:vMerge w:val="restart"/>
          </w:tcPr>
          <w:p w:rsidR="00616521" w:rsidRPr="00035474" w:rsidRDefault="00616521" w:rsidP="00A7779C">
            <w:pPr>
              <w:pStyle w:val="TableParagraph"/>
              <w:ind w:right="70" w:hanging="2"/>
              <w:jc w:val="both"/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</w:pPr>
            <w:r w:rsidRPr="00035474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6. Facilitar a los alumnos</w:t>
            </w:r>
            <w:r w:rsidRPr="00035474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ab/>
              <w:t>los materiales necesarios para su proceso de</w:t>
            </w:r>
          </w:p>
          <w:p w:rsidR="00616521" w:rsidRPr="00495005" w:rsidRDefault="00616521" w:rsidP="00A7779C">
            <w:pPr>
              <w:pStyle w:val="TableParagraph"/>
              <w:ind w:right="70" w:hanging="2"/>
              <w:jc w:val="both"/>
              <w:textDirection w:val="btLr"/>
              <w:rPr>
                <w:rFonts w:ascii="Arial" w:hAnsi="Arial" w:cs="Arial"/>
                <w:sz w:val="16"/>
                <w:szCs w:val="16"/>
              </w:rPr>
            </w:pPr>
            <w:r w:rsidRPr="00035474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aprendizaje</w:t>
            </w:r>
          </w:p>
        </w:tc>
        <w:tc>
          <w:tcPr>
            <w:tcW w:w="4601" w:type="dxa"/>
          </w:tcPr>
          <w:p w:rsidR="00616521" w:rsidRPr="00035474" w:rsidRDefault="00616521" w:rsidP="00A7779C">
            <w:pPr>
              <w:pStyle w:val="TableParagraph"/>
              <w:ind w:hanging="2"/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</w:pPr>
            <w:r>
              <w:rPr>
                <w:color w:val="302C2D"/>
                <w:spacing w:val="-1"/>
                <w:w w:val="105"/>
                <w:sz w:val="16"/>
              </w:rPr>
              <w:t>6</w:t>
            </w:r>
            <w:r w:rsidRPr="00035474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.1. Porcentaje de alumnado que no dispone</w:t>
            </w:r>
          </w:p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</w:pPr>
            <w:r w:rsidRPr="00035474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del material escolar establecido, con carácter general, para su grupo-clase</w:t>
            </w:r>
          </w:p>
        </w:tc>
        <w:tc>
          <w:tcPr>
            <w:tcW w:w="1054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83"/>
          <w:jc w:val="center"/>
        </w:trPr>
        <w:tc>
          <w:tcPr>
            <w:tcW w:w="1276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1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</w:pPr>
            <w:r>
              <w:rPr>
                <w:color w:val="302C2D"/>
                <w:spacing w:val="-1"/>
                <w:w w:val="105"/>
                <w:sz w:val="16"/>
              </w:rPr>
              <w:t>6.2..</w:t>
            </w:r>
            <w:proofErr w:type="gramStart"/>
            <w:r>
              <w:rPr>
                <w:color w:val="302C2D"/>
                <w:spacing w:val="-1"/>
                <w:w w:val="105"/>
                <w:sz w:val="16"/>
              </w:rPr>
              <w:t>…</w:t>
            </w:r>
            <w:proofErr w:type="gramEnd"/>
            <w:r>
              <w:rPr>
                <w:color w:val="302C2D"/>
                <w:spacing w:val="-10"/>
                <w:w w:val="105"/>
                <w:sz w:val="16"/>
              </w:rPr>
              <w:t xml:space="preserve"> </w:t>
            </w:r>
            <w:r>
              <w:rPr>
                <w:color w:val="302C2D"/>
                <w:w w:val="105"/>
                <w:sz w:val="16"/>
              </w:rPr>
              <w:t>(*)</w:t>
            </w:r>
          </w:p>
        </w:tc>
        <w:tc>
          <w:tcPr>
            <w:tcW w:w="1054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521" w:rsidRPr="00495005" w:rsidTr="00A7779C">
        <w:trPr>
          <w:trHeight w:val="183"/>
          <w:jc w:val="center"/>
        </w:trPr>
        <w:tc>
          <w:tcPr>
            <w:tcW w:w="1276" w:type="dxa"/>
            <w:vMerge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16521" w:rsidRPr="00495005" w:rsidRDefault="00616521" w:rsidP="00A7779C">
            <w:pPr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…</w:t>
            </w:r>
            <w:r w:rsidRPr="00495005">
              <w:rPr>
                <w:rFonts w:ascii="Arial" w:hAnsi="Arial" w:cs="Arial"/>
                <w:color w:val="302C2D"/>
                <w:spacing w:val="-6"/>
                <w:w w:val="105"/>
                <w:sz w:val="16"/>
                <w:szCs w:val="16"/>
              </w:rPr>
              <w:t xml:space="preserve"> </w:t>
            </w:r>
            <w:r w:rsidRPr="00495005"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  <w:t>(*)</w:t>
            </w:r>
          </w:p>
        </w:tc>
        <w:tc>
          <w:tcPr>
            <w:tcW w:w="4601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color w:val="302C2D"/>
                <w:w w:val="105"/>
                <w:sz w:val="16"/>
                <w:szCs w:val="16"/>
              </w:rPr>
            </w:pPr>
          </w:p>
        </w:tc>
        <w:tc>
          <w:tcPr>
            <w:tcW w:w="1054" w:type="dxa"/>
          </w:tcPr>
          <w:p w:rsidR="00616521" w:rsidRPr="00495005" w:rsidRDefault="00616521" w:rsidP="00A7779C">
            <w:pPr>
              <w:pStyle w:val="TableParagraph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6521" w:rsidRPr="004A4EDB" w:rsidRDefault="00616521" w:rsidP="00616521">
      <w:pPr>
        <w:ind w:left="0" w:hanging="2"/>
        <w:jc w:val="both"/>
        <w:rPr>
          <w:rFonts w:ascii="Arial" w:hAnsi="Arial" w:cs="Arial"/>
          <w:color w:val="231F20"/>
          <w:position w:val="6"/>
          <w:sz w:val="16"/>
          <w:szCs w:val="16"/>
        </w:rPr>
      </w:pPr>
      <w:r w:rsidRPr="004A4EDB">
        <w:rPr>
          <w:rFonts w:ascii="Arial" w:hAnsi="Arial" w:cs="Arial"/>
          <w:color w:val="231F20"/>
          <w:position w:val="6"/>
          <w:sz w:val="16"/>
          <w:szCs w:val="16"/>
        </w:rPr>
        <w:t>(*) Añadir todos los que se consideren oportunos</w:t>
      </w:r>
    </w:p>
    <w:p w:rsidR="00616521" w:rsidRDefault="00616521" w:rsidP="00616521">
      <w:pPr>
        <w:pStyle w:val="Textoindependiente"/>
        <w:spacing w:before="5"/>
        <w:rPr>
          <w:rFonts w:ascii="Arial MT"/>
          <w:sz w:val="15"/>
        </w:rPr>
      </w:pPr>
    </w:p>
    <w:p w:rsidR="00616521" w:rsidRDefault="00616521" w:rsidP="00616521">
      <w:pPr>
        <w:ind w:left="0" w:hanging="2"/>
        <w:rPr>
          <w:rFonts w:ascii="Arial"/>
          <w:b/>
          <w:color w:val="302C2D"/>
          <w:w w:val="105"/>
          <w:sz w:val="18"/>
          <w:szCs w:val="18"/>
        </w:rPr>
      </w:pPr>
    </w:p>
    <w:p w:rsidR="00616521" w:rsidRPr="004A4EDB" w:rsidRDefault="00616521" w:rsidP="00616521">
      <w:pPr>
        <w:ind w:left="0" w:hanging="2"/>
        <w:rPr>
          <w:rFonts w:ascii="Arial"/>
          <w:b/>
          <w:color w:val="302C2D"/>
          <w:w w:val="105"/>
          <w:sz w:val="18"/>
          <w:szCs w:val="18"/>
        </w:rPr>
      </w:pPr>
      <w:r w:rsidRPr="004A4EDB">
        <w:rPr>
          <w:rFonts w:ascii="Arial"/>
          <w:b/>
          <w:color w:val="302C2D"/>
          <w:w w:val="105"/>
          <w:sz w:val="18"/>
          <w:szCs w:val="18"/>
        </w:rPr>
        <w:t>Actuaciones</w:t>
      </w:r>
      <w:r w:rsidRPr="004A4EDB">
        <w:rPr>
          <w:rFonts w:ascii="Arial"/>
          <w:b/>
          <w:color w:val="302C2D"/>
          <w:spacing w:val="-6"/>
          <w:w w:val="105"/>
          <w:sz w:val="18"/>
          <w:szCs w:val="18"/>
        </w:rPr>
        <w:t xml:space="preserve"> </w:t>
      </w:r>
      <w:r w:rsidRPr="004A4EDB">
        <w:rPr>
          <w:rFonts w:ascii="Arial"/>
          <w:b/>
          <w:color w:val="302C2D"/>
          <w:w w:val="105"/>
          <w:sz w:val="18"/>
          <w:szCs w:val="18"/>
        </w:rPr>
        <w:t>para</w:t>
      </w:r>
      <w:r w:rsidRPr="004A4EDB">
        <w:rPr>
          <w:rFonts w:ascii="Arial"/>
          <w:b/>
          <w:color w:val="302C2D"/>
          <w:spacing w:val="-5"/>
          <w:w w:val="105"/>
          <w:sz w:val="18"/>
          <w:szCs w:val="18"/>
        </w:rPr>
        <w:t xml:space="preserve"> </w:t>
      </w:r>
      <w:r w:rsidRPr="004A4EDB">
        <w:rPr>
          <w:rFonts w:ascii="Arial"/>
          <w:b/>
          <w:color w:val="302C2D"/>
          <w:w w:val="105"/>
          <w:sz w:val="18"/>
          <w:szCs w:val="18"/>
        </w:rPr>
        <w:t>los</w:t>
      </w:r>
      <w:r w:rsidRPr="004A4EDB">
        <w:rPr>
          <w:rFonts w:ascii="Arial"/>
          <w:b/>
          <w:color w:val="302C2D"/>
          <w:spacing w:val="-5"/>
          <w:w w:val="105"/>
          <w:sz w:val="18"/>
          <w:szCs w:val="18"/>
        </w:rPr>
        <w:t xml:space="preserve"> </w:t>
      </w:r>
      <w:r w:rsidRPr="004A4EDB">
        <w:rPr>
          <w:rFonts w:ascii="Arial"/>
          <w:b/>
          <w:color w:val="302C2D"/>
          <w:w w:val="105"/>
          <w:sz w:val="18"/>
          <w:szCs w:val="18"/>
        </w:rPr>
        <w:t>distintos</w:t>
      </w:r>
      <w:r w:rsidRPr="004A4EDB">
        <w:rPr>
          <w:rFonts w:ascii="Arial"/>
          <w:b/>
          <w:color w:val="302C2D"/>
          <w:spacing w:val="-4"/>
          <w:w w:val="105"/>
          <w:sz w:val="18"/>
          <w:szCs w:val="18"/>
        </w:rPr>
        <w:t xml:space="preserve"> </w:t>
      </w:r>
      <w:r w:rsidRPr="004A4EDB">
        <w:rPr>
          <w:rFonts w:ascii="Arial"/>
          <w:b/>
          <w:color w:val="302C2D"/>
          <w:w w:val="105"/>
          <w:sz w:val="18"/>
          <w:szCs w:val="18"/>
        </w:rPr>
        <w:t>objetivos:</w:t>
      </w:r>
    </w:p>
    <w:p w:rsidR="00616521" w:rsidRDefault="00616521" w:rsidP="00616521">
      <w:pPr>
        <w:pStyle w:val="Textoindependiente"/>
        <w:spacing w:before="5"/>
        <w:ind w:left="0" w:hanging="2"/>
        <w:rPr>
          <w:rFonts w:ascii="Arial"/>
          <w:b/>
          <w:sz w:val="15"/>
        </w:rPr>
      </w:pPr>
    </w:p>
    <w:p w:rsidR="00616521" w:rsidRDefault="00616521" w:rsidP="00616521">
      <w:pPr>
        <w:tabs>
          <w:tab w:val="left" w:leader="dot" w:pos="2265"/>
        </w:tabs>
        <w:rPr>
          <w:rFonts w:ascii="Arial" w:hAnsi="Arial"/>
          <w:b/>
          <w:sz w:val="14"/>
        </w:rPr>
      </w:pPr>
      <w:r>
        <w:rPr>
          <w:rFonts w:ascii="Arial" w:hAnsi="Arial"/>
          <w:b/>
          <w:color w:val="302C2D"/>
          <w:w w:val="105"/>
          <w:sz w:val="14"/>
        </w:rPr>
        <w:t>OBJETIVO</w:t>
      </w:r>
      <w:r>
        <w:rPr>
          <w:rFonts w:ascii="Arial" w:hAnsi="Arial"/>
          <w:b/>
          <w:color w:val="302C2D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302C2D"/>
          <w:w w:val="105"/>
          <w:sz w:val="14"/>
        </w:rPr>
        <w:t>1.</w:t>
      </w:r>
      <w:r>
        <w:rPr>
          <w:rFonts w:ascii="Arial" w:hAnsi="Arial"/>
          <w:b/>
          <w:color w:val="302C2D"/>
          <w:spacing w:val="-4"/>
          <w:w w:val="105"/>
          <w:sz w:val="14"/>
        </w:rPr>
        <w:t xml:space="preserve"> </w:t>
      </w:r>
      <w:r>
        <w:rPr>
          <w:rFonts w:ascii="Arial" w:hAnsi="Arial"/>
          <w:b/>
          <w:color w:val="302C2D"/>
          <w:w w:val="105"/>
          <w:sz w:val="14"/>
        </w:rPr>
        <w:t>“</w:t>
      </w:r>
      <w:r>
        <w:rPr>
          <w:b/>
          <w:color w:val="302C2D"/>
          <w:w w:val="105"/>
          <w:sz w:val="14"/>
        </w:rPr>
        <w:tab/>
      </w:r>
      <w:r>
        <w:rPr>
          <w:rFonts w:ascii="Arial" w:hAnsi="Arial"/>
          <w:b/>
          <w:color w:val="302C2D"/>
          <w:w w:val="105"/>
          <w:sz w:val="14"/>
        </w:rPr>
        <w:t>”</w:t>
      </w:r>
    </w:p>
    <w:p w:rsidR="00616521" w:rsidRDefault="00616521" w:rsidP="00616521">
      <w:pPr>
        <w:pStyle w:val="Textoindependiente"/>
        <w:spacing w:before="3"/>
        <w:ind w:left="0" w:hanging="2"/>
        <w:rPr>
          <w:rFonts w:ascii="Arial"/>
          <w:b/>
          <w:sz w:val="15"/>
        </w:rPr>
      </w:pPr>
    </w:p>
    <w:tbl>
      <w:tblPr>
        <w:tblStyle w:val="TableNormal"/>
        <w:tblW w:w="8930" w:type="dxa"/>
        <w:tblInd w:w="5" w:type="dxa"/>
        <w:tblBorders>
          <w:top w:val="single" w:sz="4" w:space="0" w:color="302C2D"/>
          <w:left w:val="single" w:sz="4" w:space="0" w:color="302C2D"/>
          <w:bottom w:val="single" w:sz="4" w:space="0" w:color="302C2D"/>
          <w:right w:val="single" w:sz="4" w:space="0" w:color="302C2D"/>
          <w:insideH w:val="single" w:sz="4" w:space="0" w:color="302C2D"/>
          <w:insideV w:val="single" w:sz="4" w:space="0" w:color="302C2D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2150"/>
        <w:gridCol w:w="2109"/>
        <w:gridCol w:w="1513"/>
      </w:tblGrid>
      <w:tr w:rsidR="00616521" w:rsidTr="00A7779C">
        <w:trPr>
          <w:trHeight w:val="330"/>
        </w:trPr>
        <w:tc>
          <w:tcPr>
            <w:tcW w:w="3158" w:type="dxa"/>
          </w:tcPr>
          <w:p w:rsidR="00616521" w:rsidRDefault="00616521" w:rsidP="00A7779C">
            <w:pPr>
              <w:pStyle w:val="TableParagraph"/>
              <w:spacing w:before="86"/>
              <w:ind w:left="-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02C2D"/>
                <w:w w:val="105"/>
                <w:sz w:val="14"/>
              </w:rPr>
              <w:t>Actuaciones</w:t>
            </w:r>
          </w:p>
        </w:tc>
        <w:tc>
          <w:tcPr>
            <w:tcW w:w="2150" w:type="dxa"/>
          </w:tcPr>
          <w:p w:rsidR="00616521" w:rsidRDefault="00616521" w:rsidP="00A7779C">
            <w:pPr>
              <w:pStyle w:val="TableParagraph"/>
              <w:spacing w:before="86"/>
              <w:ind w:left="-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02C2D"/>
                <w:spacing w:val="-1"/>
                <w:w w:val="105"/>
                <w:sz w:val="14"/>
              </w:rPr>
              <w:t>Cursos</w:t>
            </w:r>
            <w:r>
              <w:rPr>
                <w:rFonts w:ascii="Arial"/>
                <w:b/>
                <w:color w:val="302C2D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302C2D"/>
                <w:w w:val="105"/>
                <w:sz w:val="14"/>
              </w:rPr>
              <w:t>/Destinatarios</w:t>
            </w:r>
          </w:p>
        </w:tc>
        <w:tc>
          <w:tcPr>
            <w:tcW w:w="2109" w:type="dxa"/>
          </w:tcPr>
          <w:p w:rsidR="00616521" w:rsidRDefault="00616521" w:rsidP="00A7779C">
            <w:pPr>
              <w:pStyle w:val="TableParagraph"/>
              <w:spacing w:line="168" w:lineRule="exact"/>
              <w:ind w:left="-1" w:right="405" w:hanging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02C2D"/>
                <w:w w:val="105"/>
                <w:sz w:val="14"/>
              </w:rPr>
              <w:t>Responsables /</w:t>
            </w:r>
            <w:r>
              <w:rPr>
                <w:rFonts w:ascii="Arial"/>
                <w:b/>
                <w:color w:val="302C2D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302C2D"/>
                <w:w w:val="105"/>
                <w:sz w:val="14"/>
              </w:rPr>
              <w:t>Implicados</w:t>
            </w:r>
          </w:p>
        </w:tc>
        <w:tc>
          <w:tcPr>
            <w:tcW w:w="1513" w:type="dxa"/>
          </w:tcPr>
          <w:p w:rsidR="00616521" w:rsidRDefault="00616521" w:rsidP="00A7779C">
            <w:pPr>
              <w:pStyle w:val="TableParagraph"/>
              <w:spacing w:before="86"/>
              <w:ind w:left="-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302C2D"/>
                <w:w w:val="105"/>
                <w:sz w:val="14"/>
              </w:rPr>
              <w:t>Temporalización</w:t>
            </w:r>
          </w:p>
        </w:tc>
      </w:tr>
      <w:tr w:rsidR="00616521" w:rsidTr="00A7779C">
        <w:trPr>
          <w:trHeight w:val="164"/>
        </w:trPr>
        <w:tc>
          <w:tcPr>
            <w:tcW w:w="3158" w:type="dxa"/>
          </w:tcPr>
          <w:p w:rsidR="00616521" w:rsidRDefault="00616521" w:rsidP="00A7779C">
            <w:pPr>
              <w:pStyle w:val="TableParagraph"/>
              <w:spacing w:line="149" w:lineRule="exact"/>
              <w:ind w:left="-1"/>
              <w:rPr>
                <w:sz w:val="14"/>
              </w:rPr>
            </w:pPr>
            <w:r>
              <w:rPr>
                <w:color w:val="302C2D"/>
                <w:w w:val="105"/>
                <w:sz w:val="14"/>
              </w:rPr>
              <w:t>1.</w:t>
            </w:r>
          </w:p>
        </w:tc>
        <w:tc>
          <w:tcPr>
            <w:tcW w:w="2150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9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6521" w:rsidTr="00A7779C">
        <w:trPr>
          <w:trHeight w:val="163"/>
        </w:trPr>
        <w:tc>
          <w:tcPr>
            <w:tcW w:w="3158" w:type="dxa"/>
          </w:tcPr>
          <w:p w:rsidR="00616521" w:rsidRDefault="00616521" w:rsidP="00A7779C">
            <w:pPr>
              <w:pStyle w:val="TableParagraph"/>
              <w:spacing w:line="148" w:lineRule="exact"/>
              <w:ind w:left="-1"/>
              <w:rPr>
                <w:sz w:val="14"/>
              </w:rPr>
            </w:pPr>
            <w:r>
              <w:rPr>
                <w:color w:val="302C2D"/>
                <w:w w:val="105"/>
                <w:sz w:val="14"/>
              </w:rPr>
              <w:t>2.</w:t>
            </w:r>
          </w:p>
        </w:tc>
        <w:tc>
          <w:tcPr>
            <w:tcW w:w="2150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9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6521" w:rsidTr="00A7779C">
        <w:trPr>
          <w:trHeight w:val="50"/>
        </w:trPr>
        <w:tc>
          <w:tcPr>
            <w:tcW w:w="3158" w:type="dxa"/>
          </w:tcPr>
          <w:p w:rsidR="00616521" w:rsidRDefault="00616521" w:rsidP="00A7779C">
            <w:pPr>
              <w:pStyle w:val="TableParagraph"/>
              <w:spacing w:line="168" w:lineRule="exact"/>
              <w:ind w:left="-1" w:right="341"/>
              <w:rPr>
                <w:sz w:val="14"/>
              </w:rPr>
            </w:pPr>
            <w:r>
              <w:rPr>
                <w:color w:val="302C2D"/>
                <w:w w:val="105"/>
                <w:sz w:val="14"/>
              </w:rPr>
              <w:t>(añadir</w:t>
            </w:r>
            <w:r>
              <w:rPr>
                <w:color w:val="302C2D"/>
                <w:spacing w:val="7"/>
                <w:w w:val="105"/>
                <w:sz w:val="14"/>
              </w:rPr>
              <w:t xml:space="preserve"> </w:t>
            </w:r>
            <w:r>
              <w:rPr>
                <w:color w:val="302C2D"/>
                <w:w w:val="105"/>
                <w:sz w:val="14"/>
              </w:rPr>
              <w:t>tantas</w:t>
            </w:r>
            <w:r>
              <w:rPr>
                <w:color w:val="302C2D"/>
                <w:spacing w:val="7"/>
                <w:w w:val="105"/>
                <w:sz w:val="14"/>
              </w:rPr>
              <w:t xml:space="preserve"> </w:t>
            </w:r>
            <w:r>
              <w:rPr>
                <w:color w:val="302C2D"/>
                <w:w w:val="105"/>
                <w:sz w:val="14"/>
              </w:rPr>
              <w:t>filas</w:t>
            </w:r>
            <w:r>
              <w:rPr>
                <w:color w:val="302C2D"/>
                <w:spacing w:val="-38"/>
                <w:w w:val="105"/>
                <w:sz w:val="14"/>
              </w:rPr>
              <w:t xml:space="preserve"> </w:t>
            </w:r>
            <w:r>
              <w:rPr>
                <w:color w:val="302C2D"/>
                <w:w w:val="105"/>
                <w:sz w:val="14"/>
              </w:rPr>
              <w:t>como</w:t>
            </w:r>
            <w:r>
              <w:rPr>
                <w:color w:val="302C2D"/>
                <w:spacing w:val="-2"/>
                <w:w w:val="105"/>
                <w:sz w:val="14"/>
              </w:rPr>
              <w:t xml:space="preserve"> </w:t>
            </w:r>
            <w:r>
              <w:rPr>
                <w:color w:val="302C2D"/>
                <w:w w:val="105"/>
                <w:sz w:val="14"/>
              </w:rPr>
              <w:t>sea necesario)</w:t>
            </w:r>
          </w:p>
        </w:tc>
        <w:tc>
          <w:tcPr>
            <w:tcW w:w="2150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9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16521" w:rsidRPr="004A4EDB" w:rsidRDefault="00616521" w:rsidP="00616521">
      <w:pPr>
        <w:ind w:left="0" w:hanging="2"/>
        <w:jc w:val="both"/>
        <w:rPr>
          <w:rFonts w:ascii="Arial" w:hAnsi="Arial" w:cs="Arial"/>
          <w:color w:val="231F20"/>
          <w:position w:val="6"/>
          <w:sz w:val="16"/>
          <w:szCs w:val="16"/>
        </w:rPr>
      </w:pPr>
      <w:r w:rsidRPr="004A4EDB">
        <w:rPr>
          <w:rFonts w:ascii="Arial" w:hAnsi="Arial" w:cs="Arial"/>
          <w:color w:val="231F20"/>
          <w:position w:val="6"/>
          <w:sz w:val="16"/>
          <w:szCs w:val="16"/>
        </w:rPr>
        <w:t>NOTA: repetir esta tabla para cada uno de los objetivos previstos</w:t>
      </w:r>
    </w:p>
    <w:p w:rsidR="00616521" w:rsidRDefault="00616521" w:rsidP="00616521">
      <w:pPr>
        <w:pStyle w:val="Textoindependiente"/>
        <w:ind w:left="0" w:hanging="2"/>
        <w:rPr>
          <w:rFonts w:ascii="Arial MT"/>
          <w:sz w:val="16"/>
        </w:rPr>
      </w:pPr>
    </w:p>
    <w:p w:rsidR="00616521" w:rsidRPr="004A4EDB" w:rsidRDefault="00616521" w:rsidP="00616521">
      <w:pPr>
        <w:pStyle w:val="Prrafodelista"/>
        <w:widowControl w:val="0"/>
        <w:numPr>
          <w:ilvl w:val="0"/>
          <w:numId w:val="5"/>
        </w:numPr>
        <w:tabs>
          <w:tab w:val="left" w:pos="692"/>
        </w:tabs>
        <w:suppressAutoHyphens w:val="0"/>
        <w:autoSpaceDE w:val="0"/>
        <w:autoSpaceDN w:val="0"/>
        <w:spacing w:line="240" w:lineRule="auto"/>
        <w:ind w:leftChars="0" w:left="691" w:firstLineChars="0" w:hanging="286"/>
        <w:jc w:val="left"/>
        <w:textDirection w:val="lrTb"/>
        <w:textAlignment w:val="auto"/>
        <w:outlineLvl w:val="9"/>
        <w:rPr>
          <w:rFonts w:ascii="Arial" w:hAnsi="Arial" w:cs="Arial"/>
          <w:b/>
          <w:color w:val="302C2D"/>
          <w:u w:val="single" w:color="302C2D"/>
        </w:rPr>
      </w:pPr>
      <w:r w:rsidRPr="004A4EDB">
        <w:rPr>
          <w:rFonts w:ascii="Arial" w:hAnsi="Arial" w:cs="Arial"/>
          <w:b/>
          <w:color w:val="302C2D"/>
          <w:u w:val="single" w:color="302C2D"/>
        </w:rPr>
        <w:t>DOTACIÓN ECONÓMICA SOLICITADA</w:t>
      </w:r>
    </w:p>
    <w:p w:rsidR="00616521" w:rsidRPr="004A4EDB" w:rsidRDefault="00616521" w:rsidP="00616521">
      <w:pPr>
        <w:spacing w:before="120" w:line="252" w:lineRule="auto"/>
        <w:ind w:left="0" w:hanging="2"/>
        <w:jc w:val="both"/>
        <w:rPr>
          <w:rFonts w:ascii="Arial" w:hAnsi="Arial" w:cs="Arial"/>
          <w:sz w:val="18"/>
          <w:szCs w:val="18"/>
        </w:rPr>
      </w:pPr>
      <w:r w:rsidRPr="004A4EDB">
        <w:rPr>
          <w:rFonts w:ascii="Arial" w:hAnsi="Arial" w:cs="Arial"/>
          <w:color w:val="302C2D"/>
          <w:w w:val="105"/>
          <w:sz w:val="18"/>
          <w:szCs w:val="18"/>
        </w:rPr>
        <w:t>Relación</w:t>
      </w:r>
      <w:r w:rsidRPr="004A4EDB">
        <w:rPr>
          <w:rFonts w:ascii="Arial" w:hAnsi="Arial" w:cs="Arial"/>
          <w:color w:val="302C2D"/>
          <w:spacing w:val="29"/>
          <w:w w:val="105"/>
          <w:sz w:val="18"/>
          <w:szCs w:val="18"/>
        </w:rPr>
        <w:t xml:space="preserve"> </w:t>
      </w:r>
      <w:r w:rsidRPr="004A4EDB">
        <w:rPr>
          <w:rFonts w:ascii="Arial" w:hAnsi="Arial" w:cs="Arial"/>
          <w:color w:val="302C2D"/>
          <w:w w:val="105"/>
          <w:sz w:val="18"/>
          <w:szCs w:val="18"/>
        </w:rPr>
        <w:t>priorizada</w:t>
      </w:r>
      <w:r w:rsidRPr="004A4EDB">
        <w:rPr>
          <w:rFonts w:ascii="Arial" w:hAnsi="Arial" w:cs="Arial"/>
          <w:color w:val="302C2D"/>
          <w:spacing w:val="30"/>
          <w:w w:val="105"/>
          <w:sz w:val="18"/>
          <w:szCs w:val="18"/>
        </w:rPr>
        <w:t xml:space="preserve"> </w:t>
      </w:r>
      <w:r w:rsidRPr="004A4EDB">
        <w:rPr>
          <w:rFonts w:ascii="Arial" w:hAnsi="Arial" w:cs="Arial"/>
          <w:color w:val="302C2D"/>
          <w:w w:val="105"/>
          <w:sz w:val="18"/>
          <w:szCs w:val="18"/>
        </w:rPr>
        <w:t>de</w:t>
      </w:r>
      <w:r w:rsidRPr="004A4EDB">
        <w:rPr>
          <w:rFonts w:ascii="Arial" w:hAnsi="Arial" w:cs="Arial"/>
          <w:color w:val="302C2D"/>
          <w:spacing w:val="30"/>
          <w:w w:val="105"/>
          <w:sz w:val="18"/>
          <w:szCs w:val="18"/>
        </w:rPr>
        <w:t xml:space="preserve"> </w:t>
      </w:r>
      <w:r w:rsidRPr="004A4EDB">
        <w:rPr>
          <w:rFonts w:ascii="Arial" w:hAnsi="Arial" w:cs="Arial"/>
          <w:color w:val="302C2D"/>
          <w:w w:val="105"/>
          <w:sz w:val="18"/>
          <w:szCs w:val="18"/>
        </w:rPr>
        <w:t>las</w:t>
      </w:r>
      <w:r w:rsidRPr="004A4EDB">
        <w:rPr>
          <w:rFonts w:ascii="Arial" w:hAnsi="Arial" w:cs="Arial"/>
          <w:color w:val="302C2D"/>
          <w:spacing w:val="30"/>
          <w:w w:val="105"/>
          <w:sz w:val="18"/>
          <w:szCs w:val="18"/>
        </w:rPr>
        <w:t xml:space="preserve"> </w:t>
      </w:r>
      <w:r w:rsidRPr="004A4EDB">
        <w:rPr>
          <w:rFonts w:ascii="Arial" w:hAnsi="Arial" w:cs="Arial"/>
          <w:color w:val="302C2D"/>
          <w:w w:val="105"/>
          <w:sz w:val="18"/>
          <w:szCs w:val="18"/>
        </w:rPr>
        <w:t>actuaciones</w:t>
      </w:r>
      <w:r w:rsidRPr="004A4EDB">
        <w:rPr>
          <w:rFonts w:ascii="Arial" w:hAnsi="Arial" w:cs="Arial"/>
          <w:color w:val="302C2D"/>
          <w:spacing w:val="29"/>
          <w:w w:val="105"/>
          <w:sz w:val="18"/>
          <w:szCs w:val="18"/>
        </w:rPr>
        <w:t xml:space="preserve"> </w:t>
      </w:r>
      <w:r w:rsidRPr="004A4EDB">
        <w:rPr>
          <w:rFonts w:ascii="Arial" w:hAnsi="Arial" w:cs="Arial"/>
          <w:color w:val="302C2D"/>
          <w:w w:val="105"/>
          <w:sz w:val="18"/>
          <w:szCs w:val="18"/>
        </w:rPr>
        <w:t>que</w:t>
      </w:r>
      <w:r w:rsidRPr="004A4EDB">
        <w:rPr>
          <w:rFonts w:ascii="Arial" w:hAnsi="Arial" w:cs="Arial"/>
          <w:color w:val="302C2D"/>
          <w:spacing w:val="30"/>
          <w:w w:val="105"/>
          <w:sz w:val="18"/>
          <w:szCs w:val="18"/>
        </w:rPr>
        <w:t xml:space="preserve"> </w:t>
      </w:r>
      <w:r w:rsidRPr="004A4EDB">
        <w:rPr>
          <w:rFonts w:ascii="Arial" w:hAnsi="Arial" w:cs="Arial"/>
          <w:color w:val="302C2D"/>
          <w:w w:val="105"/>
          <w:sz w:val="18"/>
          <w:szCs w:val="18"/>
        </w:rPr>
        <w:t>requieren</w:t>
      </w:r>
      <w:r w:rsidRPr="004A4EDB">
        <w:rPr>
          <w:rFonts w:ascii="Arial" w:hAnsi="Arial" w:cs="Arial"/>
          <w:color w:val="302C2D"/>
          <w:spacing w:val="30"/>
          <w:w w:val="105"/>
          <w:sz w:val="18"/>
          <w:szCs w:val="18"/>
        </w:rPr>
        <w:t xml:space="preserve"> </w:t>
      </w:r>
      <w:r w:rsidRPr="004A4EDB">
        <w:rPr>
          <w:rFonts w:ascii="Arial" w:hAnsi="Arial" w:cs="Arial"/>
          <w:color w:val="302C2D"/>
          <w:w w:val="105"/>
          <w:sz w:val="18"/>
          <w:szCs w:val="18"/>
        </w:rPr>
        <w:t>dotación</w:t>
      </w:r>
      <w:r w:rsidRPr="004A4EDB">
        <w:rPr>
          <w:rFonts w:ascii="Arial" w:hAnsi="Arial" w:cs="Arial"/>
          <w:color w:val="302C2D"/>
          <w:spacing w:val="30"/>
          <w:w w:val="105"/>
          <w:sz w:val="18"/>
          <w:szCs w:val="18"/>
        </w:rPr>
        <w:t xml:space="preserve"> </w:t>
      </w:r>
      <w:r w:rsidRPr="004A4EDB">
        <w:rPr>
          <w:rFonts w:ascii="Arial" w:hAnsi="Arial" w:cs="Arial"/>
          <w:color w:val="302C2D"/>
          <w:w w:val="105"/>
          <w:sz w:val="18"/>
          <w:szCs w:val="18"/>
        </w:rPr>
        <w:t>económica,</w:t>
      </w:r>
      <w:r w:rsidRPr="004A4EDB">
        <w:rPr>
          <w:rFonts w:ascii="Arial" w:hAnsi="Arial" w:cs="Arial"/>
          <w:color w:val="302C2D"/>
          <w:spacing w:val="29"/>
          <w:w w:val="105"/>
          <w:sz w:val="18"/>
          <w:szCs w:val="18"/>
        </w:rPr>
        <w:t xml:space="preserve"> </w:t>
      </w:r>
      <w:r w:rsidRPr="004A4EDB">
        <w:rPr>
          <w:rFonts w:ascii="Arial" w:hAnsi="Arial" w:cs="Arial"/>
          <w:color w:val="302C2D"/>
          <w:w w:val="105"/>
          <w:sz w:val="18"/>
          <w:szCs w:val="18"/>
        </w:rPr>
        <w:t>debidamente</w:t>
      </w:r>
      <w:r w:rsidRPr="004A4EDB">
        <w:rPr>
          <w:rFonts w:ascii="Arial" w:hAnsi="Arial" w:cs="Arial"/>
          <w:color w:val="302C2D"/>
          <w:spacing w:val="-38"/>
          <w:w w:val="105"/>
          <w:sz w:val="18"/>
          <w:szCs w:val="18"/>
        </w:rPr>
        <w:t xml:space="preserve"> </w:t>
      </w:r>
      <w:r w:rsidRPr="004A4EDB">
        <w:rPr>
          <w:rFonts w:ascii="Arial" w:hAnsi="Arial" w:cs="Arial"/>
          <w:color w:val="302C2D"/>
          <w:w w:val="105"/>
          <w:sz w:val="18"/>
          <w:szCs w:val="18"/>
        </w:rPr>
        <w:t xml:space="preserve">presupuestadas. </w:t>
      </w:r>
    </w:p>
    <w:p w:rsidR="00616521" w:rsidRDefault="00616521" w:rsidP="00616521">
      <w:pPr>
        <w:pStyle w:val="Textoindependiente"/>
        <w:spacing w:before="5"/>
        <w:rPr>
          <w:rFonts w:ascii="Arial MT"/>
          <w:sz w:val="9"/>
        </w:rPr>
      </w:pPr>
    </w:p>
    <w:tbl>
      <w:tblPr>
        <w:tblStyle w:val="TableNormal"/>
        <w:tblW w:w="8954" w:type="dxa"/>
        <w:tblInd w:w="-5" w:type="dxa"/>
        <w:tblBorders>
          <w:top w:val="single" w:sz="4" w:space="0" w:color="302C2D"/>
          <w:left w:val="single" w:sz="4" w:space="0" w:color="302C2D"/>
          <w:bottom w:val="single" w:sz="4" w:space="0" w:color="302C2D"/>
          <w:right w:val="single" w:sz="4" w:space="0" w:color="302C2D"/>
          <w:insideH w:val="single" w:sz="4" w:space="0" w:color="302C2D"/>
          <w:insideV w:val="single" w:sz="4" w:space="0" w:color="302C2D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3182"/>
        <w:gridCol w:w="1817"/>
      </w:tblGrid>
      <w:tr w:rsidR="00616521" w:rsidTr="00A7779C">
        <w:trPr>
          <w:trHeight w:val="496"/>
        </w:trPr>
        <w:tc>
          <w:tcPr>
            <w:tcW w:w="3955" w:type="dxa"/>
          </w:tcPr>
          <w:p w:rsidR="00616521" w:rsidRDefault="00616521" w:rsidP="00A7779C">
            <w:pPr>
              <w:pStyle w:val="TableParagraph"/>
              <w:spacing w:before="85"/>
              <w:ind w:left="-1" w:right="119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302C2D"/>
                <w:w w:val="105"/>
                <w:sz w:val="14"/>
              </w:rPr>
              <w:t>Actuación</w:t>
            </w:r>
          </w:p>
        </w:tc>
        <w:tc>
          <w:tcPr>
            <w:tcW w:w="3182" w:type="dxa"/>
          </w:tcPr>
          <w:p w:rsidR="00616521" w:rsidRDefault="00616521" w:rsidP="00A7779C">
            <w:pPr>
              <w:pStyle w:val="TableParagraph"/>
              <w:spacing w:before="4"/>
              <w:ind w:left="-1" w:right="4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02C2D"/>
                <w:w w:val="105"/>
                <w:sz w:val="14"/>
              </w:rPr>
              <w:t>Materiales</w:t>
            </w:r>
            <w:r>
              <w:rPr>
                <w:rFonts w:ascii="Arial"/>
                <w:b/>
                <w:color w:val="302C2D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302C2D"/>
                <w:w w:val="105"/>
                <w:sz w:val="14"/>
              </w:rPr>
              <w:t>/</w:t>
            </w:r>
            <w:r>
              <w:rPr>
                <w:rFonts w:ascii="Arial"/>
                <w:b/>
                <w:color w:val="302C2D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302C2D"/>
                <w:w w:val="105"/>
                <w:sz w:val="14"/>
              </w:rPr>
              <w:t>Servicios</w:t>
            </w:r>
            <w:r>
              <w:rPr>
                <w:rFonts w:ascii="Arial"/>
                <w:b/>
                <w:color w:val="302C2D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302C2D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302C2D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302C2D"/>
                <w:w w:val="105"/>
                <w:sz w:val="14"/>
              </w:rPr>
              <w:t>adquirir</w:t>
            </w:r>
            <w:r>
              <w:rPr>
                <w:rFonts w:ascii="Arial"/>
                <w:b/>
                <w:color w:val="302C2D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302C2D"/>
                <w:w w:val="105"/>
                <w:sz w:val="14"/>
              </w:rPr>
              <w:t>o</w:t>
            </w:r>
          </w:p>
          <w:p w:rsidR="00616521" w:rsidRDefault="00616521" w:rsidP="00A7779C">
            <w:pPr>
              <w:pStyle w:val="TableParagraph"/>
              <w:spacing w:before="9" w:line="144" w:lineRule="exact"/>
              <w:ind w:left="-1" w:right="4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02C2D"/>
                <w:w w:val="105"/>
                <w:sz w:val="14"/>
              </w:rPr>
              <w:t>contratar</w:t>
            </w:r>
          </w:p>
        </w:tc>
        <w:tc>
          <w:tcPr>
            <w:tcW w:w="1817" w:type="dxa"/>
          </w:tcPr>
          <w:p w:rsidR="00616521" w:rsidRDefault="00616521" w:rsidP="00A7779C">
            <w:pPr>
              <w:pStyle w:val="TableParagraph"/>
              <w:spacing w:before="4"/>
              <w:ind w:left="-1" w:right="4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02C2D"/>
                <w:w w:val="105"/>
                <w:sz w:val="14"/>
              </w:rPr>
              <w:t>Importe</w:t>
            </w:r>
          </w:p>
          <w:p w:rsidR="00616521" w:rsidRDefault="00616521" w:rsidP="00A7779C">
            <w:pPr>
              <w:pStyle w:val="TableParagraph"/>
              <w:spacing w:before="9" w:line="144" w:lineRule="exact"/>
              <w:ind w:left="-1" w:right="45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02C2D"/>
                <w:w w:val="105"/>
                <w:sz w:val="14"/>
              </w:rPr>
              <w:t>(presupuesto)</w:t>
            </w:r>
          </w:p>
        </w:tc>
      </w:tr>
      <w:tr w:rsidR="00616521" w:rsidTr="00A7779C">
        <w:trPr>
          <w:trHeight w:val="245"/>
        </w:trPr>
        <w:tc>
          <w:tcPr>
            <w:tcW w:w="3955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6521" w:rsidTr="00A7779C">
        <w:trPr>
          <w:trHeight w:val="247"/>
        </w:trPr>
        <w:tc>
          <w:tcPr>
            <w:tcW w:w="3955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6521" w:rsidTr="00A7779C">
        <w:trPr>
          <w:trHeight w:val="245"/>
        </w:trPr>
        <w:tc>
          <w:tcPr>
            <w:tcW w:w="3955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6521" w:rsidTr="00A7779C">
        <w:trPr>
          <w:trHeight w:val="245"/>
        </w:trPr>
        <w:tc>
          <w:tcPr>
            <w:tcW w:w="3955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6521" w:rsidTr="00A7779C">
        <w:trPr>
          <w:trHeight w:val="247"/>
        </w:trPr>
        <w:tc>
          <w:tcPr>
            <w:tcW w:w="3955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</w:tcPr>
          <w:p w:rsidR="00616521" w:rsidRDefault="00616521" w:rsidP="00A777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16521" w:rsidRDefault="00616521" w:rsidP="00616521">
      <w:pPr>
        <w:pStyle w:val="Textoindependiente"/>
        <w:ind w:left="0" w:hanging="2"/>
        <w:rPr>
          <w:rFonts w:ascii="Arial MT"/>
          <w:sz w:val="16"/>
        </w:rPr>
      </w:pPr>
    </w:p>
    <w:p w:rsidR="00616521" w:rsidRDefault="00616521" w:rsidP="00616521">
      <w:pPr>
        <w:pStyle w:val="Textoindependiente"/>
        <w:ind w:leftChars="0" w:left="0" w:firstLineChars="0" w:firstLine="0"/>
        <w:rPr>
          <w:rFonts w:ascii="Arial MT"/>
          <w:sz w:val="16"/>
        </w:rPr>
      </w:pPr>
    </w:p>
    <w:p w:rsidR="00616521" w:rsidRDefault="00616521" w:rsidP="00616521">
      <w:pPr>
        <w:tabs>
          <w:tab w:val="left" w:pos="4467"/>
          <w:tab w:val="left" w:pos="5302"/>
          <w:tab w:val="left" w:pos="8505"/>
        </w:tabs>
        <w:spacing w:line="240" w:lineRule="auto"/>
        <w:ind w:left="0" w:hanging="2"/>
        <w:jc w:val="center"/>
        <w:rPr>
          <w:rFonts w:ascii="Arial MT"/>
          <w:color w:val="302C2D"/>
        </w:rPr>
      </w:pPr>
      <w:r>
        <w:rPr>
          <w:rFonts w:ascii="Arial MT"/>
          <w:color w:val="302C2D"/>
        </w:rPr>
        <w:t>EL/LA</w:t>
      </w:r>
      <w:r>
        <w:rPr>
          <w:rFonts w:ascii="Arial MT"/>
          <w:color w:val="302C2D"/>
          <w:spacing w:val="-6"/>
        </w:rPr>
        <w:t xml:space="preserve"> </w:t>
      </w:r>
      <w:r>
        <w:rPr>
          <w:rFonts w:ascii="Arial MT"/>
          <w:color w:val="302C2D"/>
        </w:rPr>
        <w:t>DIRECTOR/A</w:t>
      </w:r>
      <w:r>
        <w:rPr>
          <w:rFonts w:ascii="Arial MT"/>
          <w:color w:val="302C2D"/>
          <w:spacing w:val="-2"/>
        </w:rPr>
        <w:t xml:space="preserve"> </w:t>
      </w:r>
      <w:r>
        <w:rPr>
          <w:rFonts w:ascii="Arial MT"/>
          <w:color w:val="302C2D"/>
        </w:rPr>
        <w:t>O</w:t>
      </w:r>
      <w:r>
        <w:rPr>
          <w:rFonts w:ascii="Arial MT"/>
          <w:color w:val="302C2D"/>
          <w:spacing w:val="-3"/>
        </w:rPr>
        <w:t xml:space="preserve"> </w:t>
      </w:r>
      <w:r>
        <w:rPr>
          <w:rFonts w:ascii="Arial MT"/>
          <w:color w:val="302C2D"/>
        </w:rPr>
        <w:t>TITULAR</w:t>
      </w:r>
      <w:r>
        <w:rPr>
          <w:rFonts w:ascii="Arial MT"/>
          <w:color w:val="302C2D"/>
          <w:spacing w:val="-2"/>
        </w:rPr>
        <w:t xml:space="preserve"> </w:t>
      </w:r>
      <w:r>
        <w:rPr>
          <w:rFonts w:ascii="Arial MT"/>
          <w:color w:val="302C2D"/>
        </w:rPr>
        <w:t>DEL</w:t>
      </w:r>
      <w:r>
        <w:rPr>
          <w:rFonts w:ascii="Arial MT"/>
          <w:color w:val="302C2D"/>
          <w:spacing w:val="-3"/>
        </w:rPr>
        <w:t xml:space="preserve"> </w:t>
      </w:r>
      <w:r>
        <w:rPr>
          <w:rFonts w:ascii="Arial MT"/>
          <w:color w:val="302C2D"/>
        </w:rPr>
        <w:t>CENTRO</w:t>
      </w:r>
      <w:r>
        <w:rPr>
          <w:rFonts w:ascii="Arial MT"/>
          <w:color w:val="302C2D"/>
          <w:spacing w:val="-2"/>
        </w:rPr>
        <w:t xml:space="preserve"> </w:t>
      </w:r>
      <w:r>
        <w:rPr>
          <w:rFonts w:ascii="Arial MT"/>
          <w:color w:val="302C2D"/>
        </w:rPr>
        <w:t>EDUCATIVO</w:t>
      </w:r>
    </w:p>
    <w:p w:rsidR="00616521" w:rsidRDefault="00616521" w:rsidP="00616521">
      <w:pPr>
        <w:tabs>
          <w:tab w:val="left" w:pos="4467"/>
          <w:tab w:val="left" w:pos="5302"/>
          <w:tab w:val="left" w:pos="8505"/>
        </w:tabs>
        <w:spacing w:line="240" w:lineRule="auto"/>
        <w:ind w:left="0" w:hanging="2"/>
        <w:jc w:val="center"/>
        <w:rPr>
          <w:rFonts w:ascii="Arial MT"/>
          <w:color w:val="302C2D"/>
        </w:rPr>
      </w:pPr>
      <w:r>
        <w:rPr>
          <w:rFonts w:ascii="Arial MT"/>
          <w:color w:val="302C2D"/>
        </w:rPr>
        <w:t>(</w:t>
      </w:r>
      <w:proofErr w:type="gramStart"/>
      <w:r>
        <w:rPr>
          <w:rFonts w:ascii="Arial MT"/>
          <w:color w:val="302C2D"/>
        </w:rPr>
        <w:t>firmado</w:t>
      </w:r>
      <w:proofErr w:type="gramEnd"/>
      <w:r>
        <w:rPr>
          <w:rFonts w:ascii="Arial MT"/>
          <w:color w:val="302C2D"/>
        </w:rPr>
        <w:t xml:space="preserve"> digitalmente)</w:t>
      </w:r>
    </w:p>
    <w:p w:rsidR="00205D71" w:rsidRPr="00FD4376" w:rsidRDefault="00616521" w:rsidP="00A176CE">
      <w:pPr>
        <w:pStyle w:val="Prrafodelista"/>
        <w:widowControl w:val="0"/>
        <w:tabs>
          <w:tab w:val="left" w:pos="426"/>
        </w:tabs>
        <w:suppressAutoHyphens w:val="0"/>
        <w:autoSpaceDE w:val="0"/>
        <w:autoSpaceDN w:val="0"/>
        <w:spacing w:line="173" w:lineRule="exact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302C2D"/>
          <w:sz w:val="16"/>
          <w:szCs w:val="16"/>
        </w:rPr>
      </w:pPr>
      <w:bookmarkStart w:id="0" w:name="_GoBack"/>
      <w:bookmarkEnd w:id="0"/>
    </w:p>
    <w:sectPr w:rsidR="00205D71" w:rsidRPr="00FD4376" w:rsidSect="006542C0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C0" w:rsidRDefault="006542C0" w:rsidP="006542C0">
      <w:pPr>
        <w:spacing w:line="240" w:lineRule="auto"/>
        <w:ind w:left="0" w:hanging="2"/>
      </w:pPr>
      <w:r>
        <w:separator/>
      </w:r>
    </w:p>
  </w:endnote>
  <w:endnote w:type="continuationSeparator" w:id="0">
    <w:p w:rsidR="006542C0" w:rsidRDefault="006542C0" w:rsidP="006542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C0" w:rsidRDefault="006542C0" w:rsidP="006542C0">
      <w:pPr>
        <w:spacing w:line="240" w:lineRule="auto"/>
        <w:ind w:left="0" w:hanging="2"/>
      </w:pPr>
      <w:r>
        <w:separator/>
      </w:r>
    </w:p>
  </w:footnote>
  <w:footnote w:type="continuationSeparator" w:id="0">
    <w:p w:rsidR="006542C0" w:rsidRDefault="006542C0" w:rsidP="006542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C0" w:rsidRDefault="006542C0">
    <w:pPr>
      <w:pStyle w:val="Encabezado"/>
      <w:ind w:left="0" w:hanging="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368" wp14:editId="415FBB60">
          <wp:simplePos x="0" y="0"/>
          <wp:positionH relativeFrom="column">
            <wp:posOffset>-1051560</wp:posOffset>
          </wp:positionH>
          <wp:positionV relativeFrom="paragraph">
            <wp:posOffset>-383540</wp:posOffset>
          </wp:positionV>
          <wp:extent cx="7372350" cy="1495425"/>
          <wp:effectExtent l="0" t="0" r="0" b="9525"/>
          <wp:wrapTight wrapText="bothSides">
            <wp:wrapPolygon edited="0">
              <wp:start x="0" y="0"/>
              <wp:lineTo x="0" y="275"/>
              <wp:lineTo x="1563" y="4403"/>
              <wp:lineTo x="1507" y="4678"/>
              <wp:lineTo x="1395" y="10181"/>
              <wp:lineTo x="1674" y="14859"/>
              <wp:lineTo x="7591" y="17610"/>
              <wp:lineTo x="10772" y="17610"/>
              <wp:lineTo x="0" y="21187"/>
              <wp:lineTo x="0" y="21462"/>
              <wp:lineTo x="21544" y="21462"/>
              <wp:lineTo x="21544" y="21187"/>
              <wp:lineTo x="10772" y="17610"/>
              <wp:lineTo x="19758" y="16510"/>
              <wp:lineTo x="20260" y="14859"/>
              <wp:lineTo x="19814" y="13208"/>
              <wp:lineTo x="19535" y="8805"/>
              <wp:lineTo x="19647" y="6604"/>
              <wp:lineTo x="18586" y="6604"/>
              <wp:lineTo x="2623" y="4403"/>
              <wp:lineTo x="21544" y="275"/>
              <wp:lineTo x="21544" y="0"/>
              <wp:lineTo x="0" y="0"/>
            </wp:wrapPolygon>
          </wp:wrapTight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7824"/>
    <w:multiLevelType w:val="multilevel"/>
    <w:tmpl w:val="E6389EA4"/>
    <w:lvl w:ilvl="0">
      <w:start w:val="1"/>
      <w:numFmt w:val="decimal"/>
      <w:lvlText w:val="%1."/>
      <w:lvlJc w:val="left"/>
      <w:pPr>
        <w:ind w:left="1266" w:hanging="224"/>
      </w:pPr>
      <w:rPr>
        <w:rFonts w:ascii="Arial MT" w:eastAsia="Arial MT" w:hAnsi="Arial MT" w:cs="Arial MT" w:hint="default"/>
        <w:color w:val="302C2D"/>
        <w:spacing w:val="-2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68" w:hanging="434"/>
      </w:pPr>
      <w:rPr>
        <w:rFonts w:ascii="Arial MT" w:eastAsia="Arial MT" w:hAnsi="Arial MT" w:cs="Arial MT" w:hint="default"/>
        <w:color w:val="302C2D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71" w:hanging="43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83" w:hanging="4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5" w:hanging="4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6" w:hanging="4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8" w:hanging="4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30" w:hanging="4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2" w:hanging="434"/>
      </w:pPr>
      <w:rPr>
        <w:rFonts w:hint="default"/>
        <w:lang w:val="es-ES" w:eastAsia="en-US" w:bidi="ar-SA"/>
      </w:rPr>
    </w:lvl>
  </w:abstractNum>
  <w:abstractNum w:abstractNumId="1" w15:restartNumberingAfterBreak="0">
    <w:nsid w:val="2ECF70D9"/>
    <w:multiLevelType w:val="hybridMultilevel"/>
    <w:tmpl w:val="CA9EA57E"/>
    <w:lvl w:ilvl="0" w:tplc="FFFFFFFF">
      <w:start w:val="1"/>
      <w:numFmt w:val="decimal"/>
      <w:lvlText w:val="(%1)"/>
      <w:lvlJc w:val="left"/>
      <w:pPr>
        <w:ind w:left="502" w:hanging="360"/>
      </w:pPr>
      <w:rPr>
        <w:rFonts w:ascii="Verdana" w:eastAsia="Verdana" w:hAnsi="Verdana" w:cs="Verdana" w:hint="default"/>
        <w:color w:val="302C2D"/>
        <w:spacing w:val="-1"/>
        <w:w w:val="100"/>
        <w:sz w:val="12"/>
        <w:szCs w:val="12"/>
        <w:lang w:val="es-ES" w:eastAsia="en-US" w:bidi="ar-SA"/>
      </w:rPr>
    </w:lvl>
    <w:lvl w:ilvl="1" w:tplc="FFFFFFFF">
      <w:numFmt w:val="bullet"/>
      <w:lvlText w:val="•"/>
      <w:lvlJc w:val="left"/>
      <w:pPr>
        <w:ind w:left="1316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57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78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98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39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0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188515F"/>
    <w:multiLevelType w:val="multilevel"/>
    <w:tmpl w:val="CAC470B2"/>
    <w:lvl w:ilvl="0">
      <w:start w:val="1"/>
      <w:numFmt w:val="decimal"/>
      <w:lvlText w:val="%1."/>
      <w:lvlJc w:val="left"/>
      <w:pPr>
        <w:ind w:left="767" w:hanging="362"/>
        <w:jc w:val="right"/>
      </w:pPr>
      <w:rPr>
        <w:rFonts w:hint="default"/>
        <w:b/>
        <w:bCs/>
        <w:spacing w:val="-2"/>
        <w:w w:val="9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14" w:hanging="284"/>
      </w:pPr>
      <w:rPr>
        <w:rFonts w:ascii="Arial" w:eastAsia="Arial" w:hAnsi="Arial" w:cs="Arial" w:hint="default"/>
        <w:b/>
        <w:bCs/>
        <w:color w:val="302C2D"/>
        <w:spacing w:val="-2"/>
        <w:w w:val="98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913" w:hanging="2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07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01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95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89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3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7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4B095D47"/>
    <w:multiLevelType w:val="hybridMultilevel"/>
    <w:tmpl w:val="CA9EA57E"/>
    <w:lvl w:ilvl="0" w:tplc="FFFFFFFF">
      <w:start w:val="1"/>
      <w:numFmt w:val="decimal"/>
      <w:lvlText w:val="(%1)"/>
      <w:lvlJc w:val="left"/>
      <w:pPr>
        <w:ind w:left="502" w:hanging="360"/>
      </w:pPr>
      <w:rPr>
        <w:rFonts w:ascii="Verdana" w:eastAsia="Verdana" w:hAnsi="Verdana" w:cs="Verdana" w:hint="default"/>
        <w:color w:val="302C2D"/>
        <w:spacing w:val="-1"/>
        <w:w w:val="100"/>
        <w:sz w:val="12"/>
        <w:szCs w:val="12"/>
        <w:lang w:val="es-ES" w:eastAsia="en-US" w:bidi="ar-SA"/>
      </w:rPr>
    </w:lvl>
    <w:lvl w:ilvl="1" w:tplc="FFFFFFFF">
      <w:numFmt w:val="bullet"/>
      <w:lvlText w:val="•"/>
      <w:lvlJc w:val="left"/>
      <w:pPr>
        <w:ind w:left="1316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57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78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98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39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06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888062C"/>
    <w:multiLevelType w:val="hybridMultilevel"/>
    <w:tmpl w:val="CA9EA57E"/>
    <w:lvl w:ilvl="0" w:tplc="5C7671CE">
      <w:start w:val="1"/>
      <w:numFmt w:val="decimal"/>
      <w:lvlText w:val="(%1)"/>
      <w:lvlJc w:val="left"/>
      <w:pPr>
        <w:ind w:left="360" w:hanging="360"/>
      </w:pPr>
      <w:rPr>
        <w:rFonts w:ascii="Verdana" w:eastAsia="Verdana" w:hAnsi="Verdana" w:cs="Verdana" w:hint="default"/>
        <w:color w:val="302C2D"/>
        <w:spacing w:val="-1"/>
        <w:w w:val="100"/>
        <w:sz w:val="12"/>
        <w:szCs w:val="12"/>
        <w:lang w:val="es-ES" w:eastAsia="en-US" w:bidi="ar-SA"/>
      </w:rPr>
    </w:lvl>
    <w:lvl w:ilvl="1" w:tplc="746CE17A"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2" w:tplc="84089A66">
      <w:numFmt w:val="bullet"/>
      <w:lvlText w:val="•"/>
      <w:lvlJc w:val="left"/>
      <w:pPr>
        <w:ind w:left="1995" w:hanging="360"/>
      </w:pPr>
      <w:rPr>
        <w:rFonts w:hint="default"/>
        <w:lang w:val="es-ES" w:eastAsia="en-US" w:bidi="ar-SA"/>
      </w:rPr>
    </w:lvl>
    <w:lvl w:ilvl="3" w:tplc="BA90B00E">
      <w:numFmt w:val="bullet"/>
      <w:lvlText w:val="•"/>
      <w:lvlJc w:val="left"/>
      <w:pPr>
        <w:ind w:left="2815" w:hanging="360"/>
      </w:pPr>
      <w:rPr>
        <w:rFonts w:hint="default"/>
        <w:lang w:val="es-ES" w:eastAsia="en-US" w:bidi="ar-SA"/>
      </w:rPr>
    </w:lvl>
    <w:lvl w:ilvl="4" w:tplc="848ED524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5" w:tplc="79D8F252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EFE269E0">
      <w:numFmt w:val="bullet"/>
      <w:lvlText w:val="•"/>
      <w:lvlJc w:val="left"/>
      <w:pPr>
        <w:ind w:left="5277" w:hanging="360"/>
      </w:pPr>
      <w:rPr>
        <w:rFonts w:hint="default"/>
        <w:lang w:val="es-ES" w:eastAsia="en-US" w:bidi="ar-SA"/>
      </w:rPr>
    </w:lvl>
    <w:lvl w:ilvl="7" w:tplc="39642B56">
      <w:numFmt w:val="bullet"/>
      <w:lvlText w:val="•"/>
      <w:lvlJc w:val="left"/>
      <w:pPr>
        <w:ind w:left="6097" w:hanging="360"/>
      </w:pPr>
      <w:rPr>
        <w:rFonts w:hint="default"/>
        <w:lang w:val="es-ES" w:eastAsia="en-US" w:bidi="ar-SA"/>
      </w:rPr>
    </w:lvl>
    <w:lvl w:ilvl="8" w:tplc="1170491E"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13F441E"/>
    <w:multiLevelType w:val="hybridMultilevel"/>
    <w:tmpl w:val="DCF42F3A"/>
    <w:lvl w:ilvl="0" w:tplc="43022D7E">
      <w:numFmt w:val="bullet"/>
      <w:lvlText w:val="-"/>
      <w:lvlJc w:val="left"/>
      <w:pPr>
        <w:ind w:left="997" w:hanging="284"/>
      </w:pPr>
      <w:rPr>
        <w:rFonts w:ascii="Arial MT" w:eastAsia="Arial MT" w:hAnsi="Arial MT" w:cs="Arial MT" w:hint="default"/>
        <w:color w:val="302C2D"/>
        <w:w w:val="100"/>
        <w:sz w:val="21"/>
        <w:szCs w:val="21"/>
        <w:lang w:val="es-ES" w:eastAsia="en-US" w:bidi="ar-SA"/>
      </w:rPr>
    </w:lvl>
    <w:lvl w:ilvl="1" w:tplc="861435FC">
      <w:numFmt w:val="bullet"/>
      <w:lvlText w:val="•"/>
      <w:lvlJc w:val="left"/>
      <w:pPr>
        <w:ind w:left="1806" w:hanging="284"/>
      </w:pPr>
      <w:rPr>
        <w:rFonts w:hint="default"/>
        <w:lang w:val="es-ES" w:eastAsia="en-US" w:bidi="ar-SA"/>
      </w:rPr>
    </w:lvl>
    <w:lvl w:ilvl="2" w:tplc="931AB062">
      <w:numFmt w:val="bullet"/>
      <w:lvlText w:val="•"/>
      <w:lvlJc w:val="left"/>
      <w:pPr>
        <w:ind w:left="2613" w:hanging="284"/>
      </w:pPr>
      <w:rPr>
        <w:rFonts w:hint="default"/>
        <w:lang w:val="es-ES" w:eastAsia="en-US" w:bidi="ar-SA"/>
      </w:rPr>
    </w:lvl>
    <w:lvl w:ilvl="3" w:tplc="3E3E512A">
      <w:numFmt w:val="bullet"/>
      <w:lvlText w:val="•"/>
      <w:lvlJc w:val="left"/>
      <w:pPr>
        <w:ind w:left="3419" w:hanging="284"/>
      </w:pPr>
      <w:rPr>
        <w:rFonts w:hint="default"/>
        <w:lang w:val="es-ES" w:eastAsia="en-US" w:bidi="ar-SA"/>
      </w:rPr>
    </w:lvl>
    <w:lvl w:ilvl="4" w:tplc="1FAA254A">
      <w:numFmt w:val="bullet"/>
      <w:lvlText w:val="•"/>
      <w:lvlJc w:val="left"/>
      <w:pPr>
        <w:ind w:left="4226" w:hanging="284"/>
      </w:pPr>
      <w:rPr>
        <w:rFonts w:hint="default"/>
        <w:lang w:val="es-ES" w:eastAsia="en-US" w:bidi="ar-SA"/>
      </w:rPr>
    </w:lvl>
    <w:lvl w:ilvl="5" w:tplc="F55C825A">
      <w:numFmt w:val="bullet"/>
      <w:lvlText w:val="•"/>
      <w:lvlJc w:val="left"/>
      <w:pPr>
        <w:ind w:left="5032" w:hanging="284"/>
      </w:pPr>
      <w:rPr>
        <w:rFonts w:hint="default"/>
        <w:lang w:val="es-ES" w:eastAsia="en-US" w:bidi="ar-SA"/>
      </w:rPr>
    </w:lvl>
    <w:lvl w:ilvl="6" w:tplc="19DEAD30">
      <w:numFmt w:val="bullet"/>
      <w:lvlText w:val="•"/>
      <w:lvlJc w:val="left"/>
      <w:pPr>
        <w:ind w:left="5839" w:hanging="284"/>
      </w:pPr>
      <w:rPr>
        <w:rFonts w:hint="default"/>
        <w:lang w:val="es-ES" w:eastAsia="en-US" w:bidi="ar-SA"/>
      </w:rPr>
    </w:lvl>
    <w:lvl w:ilvl="7" w:tplc="9B56C02C">
      <w:numFmt w:val="bullet"/>
      <w:lvlText w:val="•"/>
      <w:lvlJc w:val="left"/>
      <w:pPr>
        <w:ind w:left="6645" w:hanging="284"/>
      </w:pPr>
      <w:rPr>
        <w:rFonts w:hint="default"/>
        <w:lang w:val="es-ES" w:eastAsia="en-US" w:bidi="ar-SA"/>
      </w:rPr>
    </w:lvl>
    <w:lvl w:ilvl="8" w:tplc="F724C81C">
      <w:numFmt w:val="bullet"/>
      <w:lvlText w:val="•"/>
      <w:lvlJc w:val="left"/>
      <w:pPr>
        <w:ind w:left="7452" w:hanging="284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C0"/>
    <w:rsid w:val="001122A7"/>
    <w:rsid w:val="00616521"/>
    <w:rsid w:val="006542C0"/>
    <w:rsid w:val="00830799"/>
    <w:rsid w:val="00A176CE"/>
    <w:rsid w:val="00C31E37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7202-FB58-4BF7-8AD4-D9AA97E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76C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2C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2C0"/>
  </w:style>
  <w:style w:type="paragraph" w:styleId="Piedepgina">
    <w:name w:val="footer"/>
    <w:basedOn w:val="Normal"/>
    <w:link w:val="PiedepginaCar"/>
    <w:uiPriority w:val="99"/>
    <w:unhideWhenUsed/>
    <w:rsid w:val="006542C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2C0"/>
  </w:style>
  <w:style w:type="table" w:customStyle="1" w:styleId="TableNormal">
    <w:name w:val="Table Normal"/>
    <w:uiPriority w:val="2"/>
    <w:qFormat/>
    <w:rsid w:val="0065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6542C0"/>
    <w:pPr>
      <w:ind w:left="708"/>
    </w:pPr>
  </w:style>
  <w:style w:type="paragraph" w:styleId="Textoindependiente">
    <w:name w:val="Body Text"/>
    <w:basedOn w:val="Normal"/>
    <w:link w:val="TextoindependienteCar"/>
    <w:rsid w:val="00A176CE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176CE"/>
    <w:rPr>
      <w:rFonts w:ascii="Times New Roman" w:eastAsia="Times New Roman" w:hAnsi="Times New Roman" w:cs="Times New Roman"/>
      <w:position w:val="-1"/>
      <w:sz w:val="24"/>
      <w:szCs w:val="20"/>
      <w:lang w:eastAsia="es-ES"/>
    </w:rPr>
  </w:style>
  <w:style w:type="paragraph" w:customStyle="1" w:styleId="Ttulo11">
    <w:name w:val="Título 11"/>
    <w:basedOn w:val="Normal"/>
    <w:uiPriority w:val="1"/>
    <w:qFormat/>
    <w:rsid w:val="00A176CE"/>
    <w:pPr>
      <w:widowControl w:val="0"/>
      <w:suppressAutoHyphens w:val="0"/>
      <w:autoSpaceDE w:val="0"/>
      <w:autoSpaceDN w:val="0"/>
      <w:spacing w:line="240" w:lineRule="auto"/>
      <w:ind w:leftChars="0" w:left="237" w:firstLineChars="0" w:firstLine="0"/>
      <w:textDirection w:val="lrTb"/>
      <w:textAlignment w:val="auto"/>
      <w:outlineLvl w:val="1"/>
    </w:pPr>
    <w:rPr>
      <w:rFonts w:ascii="Arial" w:eastAsia="Arial" w:hAnsi="Arial" w:cs="Arial"/>
      <w:b/>
      <w:bCs/>
      <w:position w:val="0"/>
      <w:sz w:val="21"/>
      <w:szCs w:val="21"/>
      <w:lang w:eastAsia="en-US"/>
    </w:rPr>
  </w:style>
  <w:style w:type="paragraph" w:customStyle="1" w:styleId="Ttulo21">
    <w:name w:val="Título 21"/>
    <w:basedOn w:val="Normal"/>
    <w:uiPriority w:val="1"/>
    <w:qFormat/>
    <w:rsid w:val="00C31E37"/>
    <w:pPr>
      <w:widowControl w:val="0"/>
      <w:suppressAutoHyphens w:val="0"/>
      <w:autoSpaceDE w:val="0"/>
      <w:autoSpaceDN w:val="0"/>
      <w:spacing w:before="57" w:line="240" w:lineRule="auto"/>
      <w:ind w:leftChars="0" w:left="1204" w:firstLineChars="0" w:firstLine="0"/>
      <w:jc w:val="both"/>
      <w:textDirection w:val="lrTb"/>
      <w:textAlignment w:val="auto"/>
      <w:outlineLvl w:val="2"/>
    </w:pPr>
    <w:rPr>
      <w:rFonts w:ascii="Verdana" w:eastAsia="Verdana" w:hAnsi="Verdana" w:cs="Verdana"/>
      <w:b/>
      <w:bCs/>
      <w:position w:val="0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31E37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CANOVAS, MARIA JOSE</dc:creator>
  <cp:keywords/>
  <dc:description/>
  <cp:lastModifiedBy>MARTINEZ CANOVAS, MARIA JOSE</cp:lastModifiedBy>
  <cp:revision>2</cp:revision>
  <dcterms:created xsi:type="dcterms:W3CDTF">2024-05-24T10:27:00Z</dcterms:created>
  <dcterms:modified xsi:type="dcterms:W3CDTF">2024-05-24T10:27:00Z</dcterms:modified>
</cp:coreProperties>
</file>